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D2" w:rsidRPr="00057D78" w:rsidRDefault="00C731D2" w:rsidP="00C731D2">
      <w:pPr>
        <w:widowControl/>
        <w:spacing w:line="400" w:lineRule="exact"/>
        <w:jc w:val="left"/>
        <w:rPr>
          <w:rFonts w:ascii="方正仿宋简体" w:eastAsia="方正仿宋简体"/>
          <w:sz w:val="32"/>
          <w:szCs w:val="32"/>
        </w:rPr>
      </w:pPr>
      <w:r w:rsidRPr="00057D78">
        <w:rPr>
          <w:rFonts w:ascii="方正仿宋简体" w:eastAsia="方正仿宋简体" w:hint="eastAsia"/>
          <w:sz w:val="32"/>
          <w:szCs w:val="32"/>
        </w:rPr>
        <w:t>附件4</w:t>
      </w:r>
    </w:p>
    <w:p w:rsidR="00C731D2" w:rsidRPr="00107633" w:rsidRDefault="00C731D2" w:rsidP="00C731D2">
      <w:pPr>
        <w:autoSpaceDE w:val="0"/>
        <w:autoSpaceDN w:val="0"/>
        <w:adjustRightInd w:val="0"/>
        <w:jc w:val="center"/>
        <w:rPr>
          <w:rFonts w:ascii="方正小标宋简体" w:eastAsia="方正小标宋简体"/>
          <w:sz w:val="44"/>
          <w:szCs w:val="44"/>
        </w:rPr>
      </w:pPr>
      <w:r w:rsidRPr="00107633">
        <w:rPr>
          <w:rFonts w:ascii="方正小标宋简体" w:eastAsia="方正小标宋简体" w:hint="eastAsia"/>
          <w:sz w:val="44"/>
          <w:szCs w:val="44"/>
        </w:rPr>
        <w:t>认证认可行业标准草案编制说明</w:t>
      </w:r>
    </w:p>
    <w:p w:rsidR="00C731D2" w:rsidRPr="00107633" w:rsidRDefault="00C731D2" w:rsidP="00C731D2">
      <w:pPr>
        <w:autoSpaceDE w:val="0"/>
        <w:autoSpaceDN w:val="0"/>
        <w:adjustRightInd w:val="0"/>
        <w:spacing w:line="400" w:lineRule="exact"/>
        <w:jc w:val="center"/>
        <w:rPr>
          <w:rFonts w:ascii="华文楷体" w:eastAsia="华文楷体" w:hAnsi="华文楷体"/>
          <w:color w:val="000000"/>
          <w:sz w:val="32"/>
          <w:szCs w:val="32"/>
        </w:rPr>
      </w:pPr>
      <w:r w:rsidRPr="00107633">
        <w:rPr>
          <w:rFonts w:ascii="华文楷体" w:eastAsia="华文楷体" w:hAnsi="华文楷体" w:hint="eastAsia"/>
          <w:color w:val="000000"/>
          <w:sz w:val="32"/>
          <w:szCs w:val="32"/>
        </w:rPr>
        <w:t>（参考格式）</w:t>
      </w:r>
    </w:p>
    <w:tbl>
      <w:tblPr>
        <w:tblW w:w="8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5"/>
        <w:gridCol w:w="1417"/>
        <w:gridCol w:w="1361"/>
        <w:gridCol w:w="2183"/>
        <w:gridCol w:w="712"/>
        <w:gridCol w:w="1731"/>
      </w:tblGrid>
      <w:tr w:rsidR="00C731D2" w:rsidRPr="00E4446E" w:rsidTr="00DB3475">
        <w:trPr>
          <w:cantSplit/>
          <w:trHeight w:val="168"/>
          <w:jc w:val="center"/>
        </w:trPr>
        <w:tc>
          <w:tcPr>
            <w:tcW w:w="8959" w:type="dxa"/>
            <w:gridSpan w:val="6"/>
            <w:tcBorders>
              <w:top w:val="nil"/>
              <w:left w:val="nil"/>
              <w:bottom w:val="nil"/>
              <w:right w:val="nil"/>
            </w:tcBorders>
            <w:vAlign w:val="center"/>
          </w:tcPr>
          <w:p w:rsidR="00C731D2" w:rsidRPr="00E4446E" w:rsidRDefault="00C731D2" w:rsidP="00DB3475">
            <w:pPr>
              <w:spacing w:line="360" w:lineRule="auto"/>
              <w:rPr>
                <w:rFonts w:asciiTheme="minorEastAsia" w:eastAsiaTheme="minorEastAsia" w:hAnsiTheme="minorEastAsia"/>
                <w:b/>
                <w:color w:val="000000"/>
                <w:szCs w:val="21"/>
              </w:rPr>
            </w:pPr>
            <w:r w:rsidRPr="00E4446E">
              <w:rPr>
                <w:rFonts w:asciiTheme="minorEastAsia" w:eastAsiaTheme="minorEastAsia" w:hAnsiTheme="minorEastAsia" w:hint="eastAsia"/>
                <w:b/>
                <w:color w:val="000000"/>
                <w:szCs w:val="21"/>
              </w:rPr>
              <w:t>1.基本信息</w:t>
            </w:r>
          </w:p>
        </w:tc>
      </w:tr>
      <w:tr w:rsidR="00C731D2" w:rsidRPr="00E4446E" w:rsidTr="00DB3475">
        <w:trPr>
          <w:cantSplit/>
          <w:trHeight w:val="568"/>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1.1 标准草案名称</w:t>
            </w:r>
          </w:p>
        </w:tc>
        <w:tc>
          <w:tcPr>
            <w:tcW w:w="1417" w:type="dxa"/>
            <w:tcBorders>
              <w:top w:val="single" w:sz="4" w:space="0" w:color="auto"/>
              <w:left w:val="single" w:sz="4" w:space="0" w:color="auto"/>
              <w:bottom w:val="single" w:sz="4" w:space="0" w:color="auto"/>
              <w:right w:val="single" w:sz="4" w:space="0" w:color="auto"/>
            </w:tcBorders>
            <w:vAlign w:val="center"/>
          </w:tcPr>
          <w:p w:rsidR="00C731D2" w:rsidRPr="00E4446E" w:rsidRDefault="00C731D2" w:rsidP="00DB3475">
            <w:pPr>
              <w:spacing w:line="360" w:lineRule="auto"/>
              <w:jc w:val="center"/>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中文</w:t>
            </w:r>
          </w:p>
        </w:tc>
        <w:tc>
          <w:tcPr>
            <w:tcW w:w="5987" w:type="dxa"/>
            <w:gridSpan w:val="4"/>
            <w:tcBorders>
              <w:top w:val="single" w:sz="4" w:space="0" w:color="auto"/>
              <w:left w:val="single" w:sz="4" w:space="0" w:color="auto"/>
              <w:bottom w:val="single" w:sz="4" w:space="0" w:color="auto"/>
              <w:right w:val="single" w:sz="4" w:space="0" w:color="auto"/>
            </w:tcBorders>
            <w:vAlign w:val="center"/>
          </w:tcPr>
          <w:p w:rsidR="00C731D2" w:rsidRPr="00E4446E" w:rsidRDefault="00C731D2" w:rsidP="00DB3475">
            <w:pPr>
              <w:spacing w:line="360" w:lineRule="auto"/>
              <w:jc w:val="center"/>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认证认可支撑贸易便利化信息技术与服务规范 第4部分:信息共享</w:t>
            </w:r>
          </w:p>
        </w:tc>
      </w:tr>
      <w:tr w:rsidR="00C731D2" w:rsidRPr="00E4446E" w:rsidTr="00DB3475">
        <w:trPr>
          <w:cantSplit/>
          <w:trHeight w:val="548"/>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p>
        </w:tc>
        <w:tc>
          <w:tcPr>
            <w:tcW w:w="1417" w:type="dxa"/>
            <w:tcBorders>
              <w:top w:val="single" w:sz="4" w:space="0" w:color="auto"/>
              <w:left w:val="single" w:sz="4" w:space="0" w:color="auto"/>
              <w:bottom w:val="single" w:sz="6" w:space="0" w:color="auto"/>
              <w:right w:val="single" w:sz="4" w:space="0" w:color="auto"/>
            </w:tcBorders>
            <w:vAlign w:val="center"/>
          </w:tcPr>
          <w:p w:rsidR="00C731D2" w:rsidRPr="00E4446E" w:rsidRDefault="00C731D2" w:rsidP="00DB3475">
            <w:pPr>
              <w:spacing w:line="360" w:lineRule="auto"/>
              <w:jc w:val="center"/>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英文</w:t>
            </w:r>
          </w:p>
        </w:tc>
        <w:tc>
          <w:tcPr>
            <w:tcW w:w="5987" w:type="dxa"/>
            <w:gridSpan w:val="4"/>
            <w:tcBorders>
              <w:top w:val="single" w:sz="4" w:space="0" w:color="auto"/>
              <w:left w:val="single" w:sz="4" w:space="0" w:color="auto"/>
              <w:bottom w:val="single" w:sz="4" w:space="0" w:color="auto"/>
            </w:tcBorders>
            <w:vAlign w:val="center"/>
          </w:tcPr>
          <w:p w:rsidR="00C731D2" w:rsidRPr="00E4446E" w:rsidRDefault="007A632D" w:rsidP="00DB3475">
            <w:pPr>
              <w:spacing w:line="360" w:lineRule="auto"/>
              <w:jc w:val="center"/>
              <w:rPr>
                <w:rFonts w:asciiTheme="minorEastAsia" w:eastAsiaTheme="minorEastAsia" w:hAnsiTheme="minorEastAsia"/>
                <w:color w:val="000000"/>
                <w:szCs w:val="21"/>
              </w:rPr>
            </w:pPr>
            <w:r w:rsidRPr="007A632D">
              <w:rPr>
                <w:rFonts w:asciiTheme="minorEastAsia" w:eastAsiaTheme="minorEastAsia" w:hAnsiTheme="minorEastAsia"/>
                <w:color w:val="000000"/>
                <w:szCs w:val="21"/>
              </w:rPr>
              <w:t>Specification for information technology and service of certification and accreditation  supporting trade facilitation —Part 4: Information sharing</w:t>
            </w:r>
          </w:p>
        </w:tc>
      </w:tr>
      <w:tr w:rsidR="00C731D2" w:rsidRPr="00E4446E" w:rsidTr="00DB3475">
        <w:trPr>
          <w:cantSplit/>
          <w:trHeight w:val="603"/>
          <w:jc w:val="center"/>
        </w:trPr>
        <w:tc>
          <w:tcPr>
            <w:tcW w:w="1555" w:type="dxa"/>
            <w:vMerge w:val="restart"/>
            <w:tcBorders>
              <w:right w:val="single" w:sz="4" w:space="0" w:color="auto"/>
            </w:tcBorders>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1.2 与国际标准和国外先进标准一致性程度情况</w:t>
            </w:r>
          </w:p>
        </w:tc>
        <w:tc>
          <w:tcPr>
            <w:tcW w:w="1417" w:type="dxa"/>
            <w:vMerge w:val="restart"/>
            <w:tcBorders>
              <w:left w:val="single" w:sz="4" w:space="0" w:color="auto"/>
              <w:right w:val="single" w:sz="4" w:space="0" w:color="auto"/>
            </w:tcBorders>
            <w:vAlign w:val="center"/>
          </w:tcPr>
          <w:p w:rsidR="00C731D2" w:rsidRPr="00E4446E" w:rsidRDefault="00C731D2" w:rsidP="00DB3475">
            <w:pPr>
              <w:spacing w:line="360" w:lineRule="auto"/>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□等同采用</w:t>
            </w:r>
          </w:p>
          <w:p w:rsidR="00C731D2" w:rsidRPr="00E4446E" w:rsidRDefault="00C731D2" w:rsidP="00DB3475">
            <w:pPr>
              <w:spacing w:line="360" w:lineRule="auto"/>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□修改采用</w:t>
            </w:r>
          </w:p>
          <w:p w:rsidR="00C731D2" w:rsidRPr="00E4446E" w:rsidRDefault="00C731D2" w:rsidP="00DB3475">
            <w:pPr>
              <w:spacing w:line="360" w:lineRule="auto"/>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□非等效采用</w:t>
            </w:r>
          </w:p>
          <w:p w:rsidR="00C731D2" w:rsidRPr="00E4446E" w:rsidRDefault="00C731D2" w:rsidP="00DB3475">
            <w:pPr>
              <w:spacing w:line="360" w:lineRule="auto"/>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■未采用</w:t>
            </w:r>
          </w:p>
        </w:tc>
        <w:tc>
          <w:tcPr>
            <w:tcW w:w="1361" w:type="dxa"/>
            <w:tcBorders>
              <w:left w:val="single" w:sz="4" w:space="0" w:color="auto"/>
              <w:bottom w:val="single" w:sz="4" w:space="0" w:color="auto"/>
              <w:right w:val="single" w:sz="4" w:space="0" w:color="auto"/>
            </w:tcBorders>
            <w:vAlign w:val="center"/>
          </w:tcPr>
          <w:p w:rsidR="00C731D2" w:rsidRPr="00E4446E" w:rsidRDefault="00C731D2" w:rsidP="00DB3475">
            <w:pPr>
              <w:spacing w:line="360" w:lineRule="auto"/>
              <w:jc w:val="center"/>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标准编号</w:t>
            </w:r>
          </w:p>
        </w:tc>
        <w:tc>
          <w:tcPr>
            <w:tcW w:w="4626" w:type="dxa"/>
            <w:gridSpan w:val="3"/>
            <w:tcBorders>
              <w:left w:val="single" w:sz="4" w:space="0" w:color="auto"/>
              <w:bottom w:val="single" w:sz="4" w:space="0" w:color="auto"/>
            </w:tcBorders>
            <w:vAlign w:val="center"/>
          </w:tcPr>
          <w:p w:rsidR="00C731D2" w:rsidRPr="00E4446E" w:rsidRDefault="007A632D" w:rsidP="00DB3475">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无</w:t>
            </w:r>
          </w:p>
        </w:tc>
      </w:tr>
      <w:tr w:rsidR="00C731D2" w:rsidRPr="00E4446E" w:rsidTr="00DB3475">
        <w:trPr>
          <w:cantSplit/>
          <w:trHeight w:val="659"/>
          <w:jc w:val="center"/>
        </w:trPr>
        <w:tc>
          <w:tcPr>
            <w:tcW w:w="1555" w:type="dxa"/>
            <w:vMerge/>
            <w:tcBorders>
              <w:right w:val="single" w:sz="4" w:space="0" w:color="auto"/>
            </w:tcBorders>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p>
        </w:tc>
        <w:tc>
          <w:tcPr>
            <w:tcW w:w="1417" w:type="dxa"/>
            <w:vMerge/>
            <w:tcBorders>
              <w:left w:val="single" w:sz="4" w:space="0" w:color="auto"/>
              <w:right w:val="single" w:sz="4" w:space="0" w:color="auto"/>
            </w:tcBorders>
            <w:vAlign w:val="center"/>
          </w:tcPr>
          <w:p w:rsidR="00C731D2" w:rsidRPr="00E4446E" w:rsidRDefault="00C731D2" w:rsidP="00DB3475">
            <w:pPr>
              <w:spacing w:line="360" w:lineRule="auto"/>
              <w:jc w:val="center"/>
              <w:rPr>
                <w:rFonts w:asciiTheme="minorEastAsia" w:eastAsiaTheme="minorEastAsia" w:hAnsiTheme="minorEastAsia"/>
                <w:color w:val="00000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C731D2" w:rsidRPr="00E4446E" w:rsidRDefault="00C731D2" w:rsidP="00DB3475">
            <w:pPr>
              <w:spacing w:line="360" w:lineRule="auto"/>
              <w:jc w:val="center"/>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英文名称</w:t>
            </w:r>
          </w:p>
        </w:tc>
        <w:tc>
          <w:tcPr>
            <w:tcW w:w="4626" w:type="dxa"/>
            <w:gridSpan w:val="3"/>
            <w:tcBorders>
              <w:top w:val="single" w:sz="4" w:space="0" w:color="auto"/>
              <w:left w:val="single" w:sz="4" w:space="0" w:color="auto"/>
              <w:bottom w:val="single" w:sz="4" w:space="0" w:color="auto"/>
            </w:tcBorders>
            <w:vAlign w:val="center"/>
          </w:tcPr>
          <w:p w:rsidR="00C731D2" w:rsidRPr="00E4446E" w:rsidRDefault="007A632D" w:rsidP="00DB3475">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无</w:t>
            </w:r>
          </w:p>
        </w:tc>
      </w:tr>
      <w:tr w:rsidR="00C731D2" w:rsidRPr="00E4446E" w:rsidTr="00DB3475">
        <w:trPr>
          <w:cantSplit/>
          <w:trHeight w:val="604"/>
          <w:jc w:val="center"/>
        </w:trPr>
        <w:tc>
          <w:tcPr>
            <w:tcW w:w="1555" w:type="dxa"/>
            <w:vMerge/>
            <w:tcBorders>
              <w:right w:val="single" w:sz="4" w:space="0" w:color="auto"/>
            </w:tcBorders>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p>
        </w:tc>
        <w:tc>
          <w:tcPr>
            <w:tcW w:w="1417" w:type="dxa"/>
            <w:vMerge/>
            <w:tcBorders>
              <w:left w:val="single" w:sz="4" w:space="0" w:color="auto"/>
              <w:bottom w:val="single" w:sz="4" w:space="0" w:color="auto"/>
              <w:right w:val="single" w:sz="4" w:space="0" w:color="auto"/>
            </w:tcBorders>
            <w:vAlign w:val="center"/>
          </w:tcPr>
          <w:p w:rsidR="00C731D2" w:rsidRPr="00E4446E" w:rsidRDefault="00C731D2" w:rsidP="00DB3475">
            <w:pPr>
              <w:spacing w:line="360" w:lineRule="auto"/>
              <w:jc w:val="center"/>
              <w:rPr>
                <w:rFonts w:asciiTheme="minorEastAsia" w:eastAsiaTheme="minorEastAsia" w:hAnsiTheme="minorEastAsia"/>
                <w:color w:val="00000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C731D2" w:rsidRPr="00E4446E" w:rsidRDefault="00C731D2" w:rsidP="00DB3475">
            <w:pPr>
              <w:spacing w:line="360" w:lineRule="auto"/>
              <w:jc w:val="center"/>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中文名称</w:t>
            </w:r>
          </w:p>
        </w:tc>
        <w:tc>
          <w:tcPr>
            <w:tcW w:w="4626" w:type="dxa"/>
            <w:gridSpan w:val="3"/>
            <w:tcBorders>
              <w:top w:val="single" w:sz="4" w:space="0" w:color="auto"/>
              <w:left w:val="single" w:sz="4" w:space="0" w:color="auto"/>
              <w:bottom w:val="single" w:sz="4" w:space="0" w:color="auto"/>
            </w:tcBorders>
            <w:vAlign w:val="center"/>
          </w:tcPr>
          <w:p w:rsidR="00C731D2" w:rsidRPr="00E4446E" w:rsidRDefault="007A632D" w:rsidP="00DB3475">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无</w:t>
            </w:r>
          </w:p>
        </w:tc>
      </w:tr>
      <w:tr w:rsidR="00C731D2" w:rsidRPr="00E4446E" w:rsidTr="00DB3475">
        <w:trPr>
          <w:cantSplit/>
          <w:trHeight w:val="510"/>
          <w:jc w:val="center"/>
        </w:trPr>
        <w:tc>
          <w:tcPr>
            <w:tcW w:w="1555" w:type="dxa"/>
            <w:tcBorders>
              <w:right w:val="single" w:sz="4" w:space="0" w:color="auto"/>
            </w:tcBorders>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1.3 任务来源</w:t>
            </w:r>
          </w:p>
        </w:tc>
        <w:tc>
          <w:tcPr>
            <w:tcW w:w="1417" w:type="dxa"/>
            <w:tcBorders>
              <w:left w:val="single" w:sz="4" w:space="0" w:color="auto"/>
              <w:bottom w:val="single" w:sz="4" w:space="0" w:color="auto"/>
              <w:right w:val="single" w:sz="4" w:space="0" w:color="auto"/>
            </w:tcBorders>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批准立项的文件名称和文件号</w:t>
            </w:r>
          </w:p>
        </w:tc>
        <w:tc>
          <w:tcPr>
            <w:tcW w:w="3544" w:type="dxa"/>
            <w:gridSpan w:val="2"/>
            <w:tcBorders>
              <w:left w:val="single" w:sz="4" w:space="0" w:color="auto"/>
              <w:bottom w:val="single" w:sz="4" w:space="0" w:color="auto"/>
              <w:right w:val="single" w:sz="4" w:space="0" w:color="auto"/>
            </w:tcBorders>
            <w:vAlign w:val="center"/>
          </w:tcPr>
          <w:p w:rsidR="00C731D2" w:rsidRPr="00E4446E" w:rsidRDefault="00264738" w:rsidP="00264738">
            <w:pPr>
              <w:spacing w:line="360" w:lineRule="auto"/>
              <w:rPr>
                <w:rFonts w:asciiTheme="minorEastAsia" w:eastAsiaTheme="minorEastAsia" w:hAnsiTheme="minorEastAsia"/>
                <w:color w:val="000000"/>
                <w:szCs w:val="21"/>
              </w:rPr>
            </w:pPr>
            <w:r w:rsidRPr="00264738">
              <w:rPr>
                <w:rFonts w:asciiTheme="minorEastAsia" w:eastAsiaTheme="minorEastAsia" w:hAnsiTheme="minorEastAsia" w:hint="eastAsia"/>
                <w:color w:val="000000"/>
                <w:szCs w:val="21"/>
              </w:rPr>
              <w:t>认监委关于下达2019年认证认可行业标准制修订计划项目的通知（国认监</w:t>
            </w:r>
            <w:r w:rsidR="00C731D2" w:rsidRPr="00264738">
              <w:rPr>
                <w:rFonts w:asciiTheme="minorEastAsia" w:eastAsiaTheme="minorEastAsia" w:hAnsiTheme="minorEastAsia" w:hint="eastAsia"/>
                <w:color w:val="000000"/>
                <w:szCs w:val="21"/>
              </w:rPr>
              <w:t>〔201</w:t>
            </w:r>
            <w:r w:rsidRPr="00264738">
              <w:rPr>
                <w:rFonts w:asciiTheme="minorEastAsia" w:eastAsiaTheme="minorEastAsia" w:hAnsiTheme="minorEastAsia"/>
                <w:color w:val="000000"/>
                <w:szCs w:val="21"/>
              </w:rPr>
              <w:t>9</w:t>
            </w:r>
            <w:r w:rsidR="00C731D2" w:rsidRPr="00264738">
              <w:rPr>
                <w:rFonts w:asciiTheme="minorEastAsia" w:eastAsiaTheme="minorEastAsia" w:hAnsiTheme="minorEastAsia" w:hint="eastAsia"/>
                <w:color w:val="000000"/>
                <w:szCs w:val="21"/>
              </w:rPr>
              <w:t>〕</w:t>
            </w:r>
            <w:r w:rsidRPr="00264738">
              <w:rPr>
                <w:rFonts w:asciiTheme="minorEastAsia" w:eastAsiaTheme="minorEastAsia" w:hAnsiTheme="minorEastAsia"/>
                <w:color w:val="000000"/>
                <w:szCs w:val="21"/>
              </w:rPr>
              <w:t>13</w:t>
            </w:r>
            <w:r w:rsidR="00C731D2" w:rsidRPr="00264738">
              <w:rPr>
                <w:rFonts w:asciiTheme="minorEastAsia" w:eastAsiaTheme="minorEastAsia" w:hAnsiTheme="minorEastAsia" w:hint="eastAsia"/>
                <w:color w:val="000000"/>
                <w:szCs w:val="21"/>
              </w:rPr>
              <w:t>号）</w:t>
            </w:r>
          </w:p>
        </w:tc>
        <w:tc>
          <w:tcPr>
            <w:tcW w:w="712" w:type="dxa"/>
            <w:tcBorders>
              <w:left w:val="single" w:sz="4" w:space="0" w:color="auto"/>
              <w:bottom w:val="single" w:sz="4" w:space="0" w:color="auto"/>
              <w:right w:val="single" w:sz="4" w:space="0" w:color="auto"/>
            </w:tcBorders>
            <w:vAlign w:val="center"/>
          </w:tcPr>
          <w:p w:rsidR="00C731D2" w:rsidRPr="00E4446E" w:rsidRDefault="00C731D2" w:rsidP="00DB3475">
            <w:pPr>
              <w:spacing w:line="360" w:lineRule="auto"/>
              <w:jc w:val="center"/>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计划编号</w:t>
            </w:r>
          </w:p>
        </w:tc>
        <w:tc>
          <w:tcPr>
            <w:tcW w:w="1731" w:type="dxa"/>
            <w:tcBorders>
              <w:left w:val="single" w:sz="4" w:space="0" w:color="auto"/>
              <w:bottom w:val="single" w:sz="4" w:space="0" w:color="auto"/>
            </w:tcBorders>
            <w:vAlign w:val="center"/>
          </w:tcPr>
          <w:p w:rsidR="00C731D2" w:rsidRPr="00E4446E" w:rsidRDefault="007A632D" w:rsidP="00DB3475">
            <w:pPr>
              <w:spacing w:line="360" w:lineRule="auto"/>
              <w:rPr>
                <w:rFonts w:asciiTheme="minorEastAsia" w:eastAsiaTheme="minorEastAsia" w:hAnsiTheme="minorEastAsia"/>
                <w:color w:val="000000"/>
                <w:szCs w:val="21"/>
              </w:rPr>
            </w:pPr>
            <w:r w:rsidRPr="007A632D">
              <w:rPr>
                <w:rFonts w:asciiTheme="minorEastAsia" w:eastAsiaTheme="minorEastAsia" w:hAnsiTheme="minorEastAsia"/>
                <w:color w:val="000000"/>
                <w:szCs w:val="21"/>
              </w:rPr>
              <w:t>2019RB025</w:t>
            </w:r>
          </w:p>
        </w:tc>
      </w:tr>
      <w:tr w:rsidR="00C731D2" w:rsidRPr="00E4446E" w:rsidTr="00DB3475">
        <w:trPr>
          <w:cantSplit/>
          <w:trHeight w:val="843"/>
          <w:jc w:val="center"/>
        </w:trPr>
        <w:tc>
          <w:tcPr>
            <w:tcW w:w="1555" w:type="dxa"/>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1.4制（修）订</w:t>
            </w:r>
          </w:p>
        </w:tc>
        <w:tc>
          <w:tcPr>
            <w:tcW w:w="7404" w:type="dxa"/>
            <w:gridSpan w:val="5"/>
            <w:vAlign w:val="center"/>
          </w:tcPr>
          <w:p w:rsidR="00C731D2" w:rsidRPr="00E4446E" w:rsidRDefault="00C731D2" w:rsidP="00DB3475">
            <w:pPr>
              <w:spacing w:line="360" w:lineRule="auto"/>
              <w:jc w:val="left"/>
              <w:rPr>
                <w:rFonts w:asciiTheme="minorEastAsia" w:eastAsiaTheme="minorEastAsia" w:hAnsiTheme="minorEastAsia"/>
                <w:snapToGrid w:val="0"/>
                <w:color w:val="000000"/>
                <w:kern w:val="0"/>
                <w:szCs w:val="21"/>
              </w:rPr>
            </w:pPr>
            <w:r w:rsidRPr="00E4446E">
              <w:rPr>
                <w:rFonts w:asciiTheme="minorEastAsia" w:eastAsiaTheme="minorEastAsia" w:hAnsiTheme="minorEastAsia" w:hint="eastAsia"/>
                <w:snapToGrid w:val="0"/>
                <w:color w:val="000000"/>
                <w:kern w:val="0"/>
                <w:szCs w:val="21"/>
              </w:rPr>
              <w:t>■制定     □修订</w:t>
            </w:r>
            <w:r w:rsidRPr="00E4446E">
              <w:rPr>
                <w:rFonts w:asciiTheme="minorEastAsia" w:eastAsiaTheme="minorEastAsia" w:hAnsiTheme="minorEastAsia" w:hint="eastAsia"/>
                <w:szCs w:val="21"/>
              </w:rPr>
              <w:t xml:space="preserve">（被修订标准名称及编号：     </w:t>
            </w:r>
            <w:bookmarkStart w:id="0" w:name="_GoBack"/>
            <w:bookmarkEnd w:id="0"/>
            <w:r w:rsidRPr="00E4446E">
              <w:rPr>
                <w:rFonts w:asciiTheme="minorEastAsia" w:eastAsiaTheme="minorEastAsia" w:hAnsiTheme="minorEastAsia" w:hint="eastAsia"/>
                <w:szCs w:val="21"/>
              </w:rPr>
              <w:t xml:space="preserve">                 ）</w:t>
            </w:r>
          </w:p>
        </w:tc>
      </w:tr>
      <w:tr w:rsidR="00C731D2" w:rsidRPr="00E4446E" w:rsidTr="00DB3475">
        <w:trPr>
          <w:cantSplit/>
          <w:trHeight w:val="532"/>
          <w:jc w:val="center"/>
        </w:trPr>
        <w:tc>
          <w:tcPr>
            <w:tcW w:w="1555" w:type="dxa"/>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1.5 起止时间</w:t>
            </w:r>
          </w:p>
        </w:tc>
        <w:tc>
          <w:tcPr>
            <w:tcW w:w="7404" w:type="dxa"/>
            <w:gridSpan w:val="5"/>
            <w:vAlign w:val="center"/>
          </w:tcPr>
          <w:p w:rsidR="00C731D2" w:rsidRPr="00E4446E" w:rsidRDefault="00C731D2" w:rsidP="00DB3475">
            <w:pPr>
              <w:spacing w:line="360" w:lineRule="auto"/>
              <w:jc w:val="center"/>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201</w:t>
            </w:r>
            <w:r w:rsidR="007A632D">
              <w:rPr>
                <w:rFonts w:asciiTheme="minorEastAsia" w:eastAsiaTheme="minorEastAsia" w:hAnsiTheme="minorEastAsia"/>
                <w:color w:val="000000"/>
                <w:szCs w:val="21"/>
              </w:rPr>
              <w:t>9</w:t>
            </w:r>
            <w:r w:rsidRPr="00E4446E">
              <w:rPr>
                <w:rFonts w:asciiTheme="minorEastAsia" w:eastAsiaTheme="minorEastAsia" w:hAnsiTheme="minorEastAsia" w:hint="eastAsia"/>
                <w:color w:val="000000"/>
                <w:szCs w:val="21"/>
              </w:rPr>
              <w:t>年</w:t>
            </w:r>
            <w:r w:rsidRPr="00E4446E">
              <w:rPr>
                <w:rFonts w:asciiTheme="minorEastAsia" w:eastAsiaTheme="minorEastAsia" w:hAnsiTheme="minorEastAsia"/>
                <w:color w:val="000000"/>
                <w:szCs w:val="21"/>
              </w:rPr>
              <w:t>12</w:t>
            </w:r>
            <w:r w:rsidRPr="00E4446E">
              <w:rPr>
                <w:rFonts w:asciiTheme="minorEastAsia" w:eastAsiaTheme="minorEastAsia" w:hAnsiTheme="minorEastAsia" w:hint="eastAsia"/>
                <w:color w:val="000000"/>
                <w:szCs w:val="21"/>
              </w:rPr>
              <w:t>月</w:t>
            </w:r>
            <w:r w:rsidR="007A632D">
              <w:rPr>
                <w:rFonts w:asciiTheme="minorEastAsia" w:eastAsiaTheme="minorEastAsia" w:hAnsiTheme="minorEastAsia" w:hint="eastAsia"/>
                <w:color w:val="000000"/>
                <w:szCs w:val="21"/>
              </w:rPr>
              <w:t>---2020</w:t>
            </w:r>
            <w:r w:rsidRPr="00E4446E">
              <w:rPr>
                <w:rFonts w:asciiTheme="minorEastAsia" w:eastAsiaTheme="minorEastAsia" w:hAnsiTheme="minorEastAsia" w:hint="eastAsia"/>
                <w:color w:val="000000"/>
                <w:szCs w:val="21"/>
              </w:rPr>
              <w:t xml:space="preserve"> 年12月</w:t>
            </w:r>
          </w:p>
        </w:tc>
      </w:tr>
      <w:tr w:rsidR="00C731D2" w:rsidRPr="00E4446E" w:rsidTr="00DB3475">
        <w:trPr>
          <w:cantSplit/>
          <w:trHeight w:val="973"/>
          <w:jc w:val="center"/>
        </w:trPr>
        <w:tc>
          <w:tcPr>
            <w:tcW w:w="1555" w:type="dxa"/>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1.6 标准起草单位</w:t>
            </w:r>
          </w:p>
        </w:tc>
        <w:tc>
          <w:tcPr>
            <w:tcW w:w="7404" w:type="dxa"/>
            <w:gridSpan w:val="5"/>
            <w:vAlign w:val="center"/>
          </w:tcPr>
          <w:p w:rsidR="00C731D2" w:rsidRPr="00E4446E" w:rsidRDefault="007A632D" w:rsidP="007A632D">
            <w:pPr>
              <w:autoSpaceDE w:val="0"/>
              <w:autoSpaceDN w:val="0"/>
              <w:adjustRightInd w:val="0"/>
              <w:spacing w:line="360" w:lineRule="auto"/>
              <w:jc w:val="left"/>
              <w:rPr>
                <w:rFonts w:asciiTheme="minorEastAsia" w:eastAsiaTheme="minorEastAsia" w:hAnsiTheme="minorEastAsia"/>
                <w:color w:val="000000"/>
                <w:szCs w:val="21"/>
              </w:rPr>
            </w:pPr>
            <w:r w:rsidRPr="007A632D">
              <w:rPr>
                <w:rFonts w:asciiTheme="minorEastAsia" w:eastAsiaTheme="minorEastAsia" w:hAnsiTheme="minorEastAsia" w:hint="eastAsia"/>
                <w:color w:val="000000"/>
                <w:szCs w:val="21"/>
              </w:rPr>
              <w:t>深圳市标准技术研究院、国家市场监督管理总局认证认可技术研究中心、江苏检验检疫质量研究中心、常州出入境检验检疫局</w:t>
            </w:r>
          </w:p>
        </w:tc>
      </w:tr>
      <w:tr w:rsidR="00C731D2" w:rsidRPr="00E4446E" w:rsidTr="00DB3475">
        <w:trPr>
          <w:cantSplit/>
          <w:trHeight w:val="386"/>
          <w:jc w:val="center"/>
        </w:trPr>
        <w:tc>
          <w:tcPr>
            <w:tcW w:w="1555" w:type="dxa"/>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1.7 起草组成员</w:t>
            </w:r>
          </w:p>
        </w:tc>
        <w:tc>
          <w:tcPr>
            <w:tcW w:w="7404" w:type="dxa"/>
            <w:gridSpan w:val="5"/>
            <w:vAlign w:val="center"/>
          </w:tcPr>
          <w:p w:rsidR="00C731D2" w:rsidRPr="00E4446E" w:rsidRDefault="00C14812" w:rsidP="00C14812">
            <w:pPr>
              <w:spacing w:line="360" w:lineRule="auto"/>
              <w:rPr>
                <w:rFonts w:asciiTheme="minorEastAsia" w:eastAsiaTheme="minorEastAsia" w:hAnsiTheme="minorEastAsia"/>
                <w:color w:val="000000"/>
                <w:szCs w:val="21"/>
              </w:rPr>
            </w:pPr>
            <w:r w:rsidRPr="00C14812">
              <w:rPr>
                <w:rFonts w:asciiTheme="minorEastAsia" w:eastAsiaTheme="minorEastAsia" w:hAnsiTheme="minorEastAsia" w:hint="eastAsia"/>
                <w:color w:val="000000"/>
                <w:szCs w:val="21"/>
              </w:rPr>
              <w:t>温利峰</w:t>
            </w:r>
            <w:r>
              <w:rPr>
                <w:rFonts w:asciiTheme="minorEastAsia" w:eastAsiaTheme="minorEastAsia" w:hAnsiTheme="minorEastAsia" w:hint="eastAsia"/>
                <w:color w:val="000000"/>
                <w:szCs w:val="21"/>
              </w:rPr>
              <w:t>、</w:t>
            </w:r>
            <w:r w:rsidRPr="00C14812">
              <w:rPr>
                <w:rFonts w:asciiTheme="minorEastAsia" w:eastAsiaTheme="minorEastAsia" w:hAnsiTheme="minorEastAsia" w:hint="eastAsia"/>
                <w:color w:val="000000"/>
                <w:szCs w:val="21"/>
              </w:rPr>
              <w:t>梁乔玲</w:t>
            </w:r>
            <w:r>
              <w:rPr>
                <w:rFonts w:asciiTheme="minorEastAsia" w:eastAsiaTheme="minorEastAsia" w:hAnsiTheme="minorEastAsia" w:hint="eastAsia"/>
                <w:color w:val="000000"/>
                <w:szCs w:val="21"/>
              </w:rPr>
              <w:t>、</w:t>
            </w:r>
            <w:r w:rsidRPr="00C14812">
              <w:rPr>
                <w:rFonts w:asciiTheme="minorEastAsia" w:eastAsiaTheme="minorEastAsia" w:hAnsiTheme="minorEastAsia" w:hint="eastAsia"/>
                <w:color w:val="000000"/>
                <w:szCs w:val="21"/>
              </w:rPr>
              <w:t>曾远云</w:t>
            </w:r>
            <w:r>
              <w:rPr>
                <w:rFonts w:asciiTheme="minorEastAsia" w:eastAsiaTheme="minorEastAsia" w:hAnsiTheme="minorEastAsia" w:hint="eastAsia"/>
                <w:color w:val="000000"/>
                <w:szCs w:val="21"/>
              </w:rPr>
              <w:t>、</w:t>
            </w:r>
            <w:r w:rsidRPr="00C14812">
              <w:rPr>
                <w:rFonts w:asciiTheme="minorEastAsia" w:eastAsiaTheme="minorEastAsia" w:hAnsiTheme="minorEastAsia" w:hint="eastAsia"/>
                <w:color w:val="000000"/>
                <w:szCs w:val="21"/>
              </w:rPr>
              <w:t>张敖</w:t>
            </w:r>
            <w:r>
              <w:rPr>
                <w:rFonts w:asciiTheme="minorEastAsia" w:eastAsiaTheme="minorEastAsia" w:hAnsiTheme="minorEastAsia" w:hint="eastAsia"/>
                <w:color w:val="000000"/>
                <w:szCs w:val="21"/>
              </w:rPr>
              <w:t>、</w:t>
            </w:r>
            <w:r w:rsidRPr="00C14812">
              <w:rPr>
                <w:rFonts w:asciiTheme="minorEastAsia" w:eastAsiaTheme="minorEastAsia" w:hAnsiTheme="minorEastAsia" w:hint="eastAsia"/>
                <w:color w:val="000000"/>
                <w:szCs w:val="21"/>
              </w:rPr>
              <w:t>吕恺文</w:t>
            </w:r>
            <w:r>
              <w:rPr>
                <w:rFonts w:asciiTheme="minorEastAsia" w:eastAsiaTheme="minorEastAsia" w:hAnsiTheme="minorEastAsia" w:hint="eastAsia"/>
                <w:color w:val="000000"/>
                <w:szCs w:val="21"/>
              </w:rPr>
              <w:t>、</w:t>
            </w:r>
            <w:r w:rsidRPr="00C14812">
              <w:rPr>
                <w:rFonts w:asciiTheme="minorEastAsia" w:eastAsiaTheme="minorEastAsia" w:hAnsiTheme="minorEastAsia" w:hint="eastAsia"/>
                <w:color w:val="000000"/>
                <w:szCs w:val="21"/>
              </w:rPr>
              <w:t>王珊珊</w:t>
            </w:r>
            <w:r>
              <w:rPr>
                <w:rFonts w:asciiTheme="minorEastAsia" w:eastAsiaTheme="minorEastAsia" w:hAnsiTheme="minorEastAsia" w:hint="eastAsia"/>
                <w:color w:val="000000"/>
                <w:szCs w:val="21"/>
              </w:rPr>
              <w:t>、</w:t>
            </w:r>
            <w:r w:rsidRPr="00C14812">
              <w:rPr>
                <w:rFonts w:asciiTheme="minorEastAsia" w:eastAsiaTheme="minorEastAsia" w:hAnsiTheme="minorEastAsia" w:hint="eastAsia"/>
                <w:color w:val="000000"/>
                <w:szCs w:val="21"/>
              </w:rPr>
              <w:t>杨兴兴</w:t>
            </w:r>
            <w:r>
              <w:rPr>
                <w:rFonts w:asciiTheme="minorEastAsia" w:eastAsiaTheme="minorEastAsia" w:hAnsiTheme="minorEastAsia" w:hint="eastAsia"/>
                <w:color w:val="000000"/>
                <w:szCs w:val="21"/>
              </w:rPr>
              <w:t>、</w:t>
            </w:r>
            <w:r w:rsidRPr="00C14812">
              <w:rPr>
                <w:rFonts w:asciiTheme="minorEastAsia" w:eastAsiaTheme="minorEastAsia" w:hAnsiTheme="minorEastAsia" w:hint="eastAsia"/>
                <w:color w:val="000000"/>
                <w:szCs w:val="21"/>
              </w:rPr>
              <w:t>朱秋玲</w:t>
            </w:r>
            <w:r>
              <w:rPr>
                <w:rFonts w:asciiTheme="minorEastAsia" w:eastAsiaTheme="minorEastAsia" w:hAnsiTheme="minorEastAsia" w:hint="eastAsia"/>
                <w:color w:val="000000"/>
                <w:szCs w:val="21"/>
              </w:rPr>
              <w:t>、</w:t>
            </w:r>
            <w:r w:rsidRPr="00C14812">
              <w:rPr>
                <w:rFonts w:asciiTheme="minorEastAsia" w:eastAsiaTheme="minorEastAsia" w:hAnsiTheme="minorEastAsia" w:hint="eastAsia"/>
                <w:color w:val="000000"/>
                <w:szCs w:val="21"/>
              </w:rPr>
              <w:t>吴海文</w:t>
            </w:r>
            <w:r>
              <w:rPr>
                <w:rFonts w:asciiTheme="minorEastAsia" w:eastAsiaTheme="minorEastAsia" w:hAnsiTheme="minorEastAsia" w:hint="eastAsia"/>
                <w:color w:val="000000"/>
                <w:szCs w:val="21"/>
              </w:rPr>
              <w:t>、</w:t>
            </w:r>
            <w:r w:rsidRPr="00C14812">
              <w:rPr>
                <w:rFonts w:asciiTheme="minorEastAsia" w:eastAsiaTheme="minorEastAsia" w:hAnsiTheme="minorEastAsia" w:hint="eastAsia"/>
                <w:color w:val="000000"/>
                <w:szCs w:val="21"/>
              </w:rPr>
              <w:t>尹凤军</w:t>
            </w:r>
            <w:r>
              <w:rPr>
                <w:rFonts w:asciiTheme="minorEastAsia" w:eastAsiaTheme="minorEastAsia" w:hAnsiTheme="minorEastAsia" w:hint="eastAsia"/>
                <w:color w:val="000000"/>
                <w:szCs w:val="21"/>
              </w:rPr>
              <w:t>、</w:t>
            </w:r>
            <w:r w:rsidRPr="00C14812">
              <w:rPr>
                <w:rFonts w:asciiTheme="minorEastAsia" w:eastAsiaTheme="minorEastAsia" w:hAnsiTheme="minorEastAsia" w:hint="eastAsia"/>
                <w:color w:val="000000"/>
                <w:szCs w:val="21"/>
              </w:rPr>
              <w:t>朱烨</w:t>
            </w:r>
          </w:p>
        </w:tc>
      </w:tr>
      <w:tr w:rsidR="00C731D2" w:rsidRPr="00E4446E" w:rsidTr="00DB3475">
        <w:trPr>
          <w:cantSplit/>
          <w:trHeight w:hRule="exact" w:val="919"/>
          <w:jc w:val="center"/>
        </w:trPr>
        <w:tc>
          <w:tcPr>
            <w:tcW w:w="1555" w:type="dxa"/>
            <w:tcBorders>
              <w:top w:val="single" w:sz="4" w:space="0" w:color="auto"/>
              <w:left w:val="single" w:sz="4" w:space="0" w:color="auto"/>
              <w:bottom w:val="single" w:sz="4" w:space="0" w:color="auto"/>
              <w:right w:val="single" w:sz="4" w:space="0" w:color="auto"/>
            </w:tcBorders>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1.8标准体系表内编号</w:t>
            </w:r>
          </w:p>
        </w:tc>
        <w:tc>
          <w:tcPr>
            <w:tcW w:w="7404" w:type="dxa"/>
            <w:gridSpan w:val="5"/>
            <w:tcBorders>
              <w:top w:val="single" w:sz="4" w:space="0" w:color="auto"/>
              <w:left w:val="single" w:sz="4" w:space="0" w:color="auto"/>
              <w:bottom w:val="single" w:sz="4" w:space="0" w:color="auto"/>
              <w:right w:val="single" w:sz="4" w:space="0" w:color="auto"/>
            </w:tcBorders>
            <w:vAlign w:val="center"/>
          </w:tcPr>
          <w:p w:rsidR="00C731D2" w:rsidRPr="00E4446E" w:rsidRDefault="00C14812" w:rsidP="00DB3475">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无</w:t>
            </w:r>
          </w:p>
        </w:tc>
      </w:tr>
      <w:tr w:rsidR="00C731D2" w:rsidRPr="00E4446E" w:rsidTr="00DB3475">
        <w:trPr>
          <w:cantSplit/>
          <w:trHeight w:hRule="exact" w:val="1003"/>
          <w:jc w:val="center"/>
        </w:trPr>
        <w:tc>
          <w:tcPr>
            <w:tcW w:w="1555" w:type="dxa"/>
            <w:tcBorders>
              <w:top w:val="single" w:sz="4" w:space="0" w:color="auto"/>
              <w:left w:val="single" w:sz="4" w:space="0" w:color="auto"/>
              <w:bottom w:val="single" w:sz="4" w:space="0" w:color="auto"/>
              <w:right w:val="single" w:sz="4" w:space="0" w:color="auto"/>
            </w:tcBorders>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1.9调整情况</w:t>
            </w:r>
          </w:p>
        </w:tc>
        <w:tc>
          <w:tcPr>
            <w:tcW w:w="7404" w:type="dxa"/>
            <w:gridSpan w:val="5"/>
            <w:tcBorders>
              <w:top w:val="single" w:sz="4" w:space="0" w:color="auto"/>
              <w:left w:val="single" w:sz="4" w:space="0" w:color="auto"/>
              <w:bottom w:val="single" w:sz="4" w:space="0" w:color="auto"/>
              <w:right w:val="single" w:sz="4" w:space="0" w:color="auto"/>
            </w:tcBorders>
            <w:vAlign w:val="center"/>
          </w:tcPr>
          <w:p w:rsidR="00C731D2" w:rsidRPr="00E4446E" w:rsidRDefault="00C14812" w:rsidP="00DB3475">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无</w:t>
            </w:r>
          </w:p>
        </w:tc>
      </w:tr>
      <w:tr w:rsidR="00C731D2" w:rsidRPr="00E4446E" w:rsidTr="00DB3475">
        <w:trPr>
          <w:cantSplit/>
          <w:trHeight w:hRule="exact" w:val="485"/>
          <w:jc w:val="center"/>
        </w:trPr>
        <w:tc>
          <w:tcPr>
            <w:tcW w:w="8959" w:type="dxa"/>
            <w:gridSpan w:val="6"/>
            <w:tcBorders>
              <w:top w:val="nil"/>
              <w:left w:val="nil"/>
              <w:bottom w:val="nil"/>
              <w:right w:val="nil"/>
            </w:tcBorders>
            <w:vAlign w:val="center"/>
          </w:tcPr>
          <w:p w:rsidR="00C731D2" w:rsidRPr="00E4446E" w:rsidRDefault="00C731D2" w:rsidP="00DB3475">
            <w:pPr>
              <w:spacing w:line="360" w:lineRule="auto"/>
              <w:rPr>
                <w:rFonts w:asciiTheme="minorEastAsia" w:eastAsiaTheme="minorEastAsia" w:hAnsiTheme="minorEastAsia"/>
                <w:b/>
                <w:color w:val="000000"/>
                <w:szCs w:val="21"/>
              </w:rPr>
            </w:pPr>
            <w:r w:rsidRPr="00E4446E">
              <w:rPr>
                <w:rFonts w:asciiTheme="minorEastAsia" w:eastAsiaTheme="minorEastAsia" w:hAnsiTheme="minorEastAsia" w:hint="eastAsia"/>
                <w:b/>
                <w:color w:val="000000"/>
                <w:szCs w:val="21"/>
              </w:rPr>
              <w:t>2.背景情况</w:t>
            </w:r>
          </w:p>
        </w:tc>
      </w:tr>
      <w:tr w:rsidR="00C731D2" w:rsidRPr="00E4446E" w:rsidTr="00DB3475">
        <w:trPr>
          <w:cantSplit/>
          <w:trHeight w:val="4243"/>
          <w:jc w:val="center"/>
        </w:trPr>
        <w:tc>
          <w:tcPr>
            <w:tcW w:w="1555" w:type="dxa"/>
            <w:tcBorders>
              <w:top w:val="single" w:sz="4" w:space="0" w:color="auto"/>
              <w:left w:val="single" w:sz="4" w:space="0" w:color="auto"/>
              <w:right w:val="single" w:sz="4" w:space="0" w:color="auto"/>
            </w:tcBorders>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lastRenderedPageBreak/>
              <w:t>2.1 目的、意义</w:t>
            </w:r>
          </w:p>
          <w:p w:rsidR="00C731D2" w:rsidRPr="00E4446E" w:rsidRDefault="00C731D2" w:rsidP="00DB3475">
            <w:pPr>
              <w:spacing w:line="360" w:lineRule="auto"/>
              <w:jc w:val="left"/>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（工作开展背景及要求）</w:t>
            </w:r>
          </w:p>
        </w:tc>
        <w:tc>
          <w:tcPr>
            <w:tcW w:w="7404" w:type="dxa"/>
            <w:gridSpan w:val="5"/>
            <w:tcBorders>
              <w:top w:val="single" w:sz="4" w:space="0" w:color="auto"/>
              <w:left w:val="single" w:sz="4" w:space="0" w:color="auto"/>
              <w:right w:val="single" w:sz="4" w:space="0" w:color="auto"/>
            </w:tcBorders>
            <w:vAlign w:val="center"/>
          </w:tcPr>
          <w:p w:rsidR="00C731D2" w:rsidRPr="00E4446E" w:rsidRDefault="00C731D2" w:rsidP="00DB3475">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kern w:val="2"/>
                <w:sz w:val="21"/>
                <w:szCs w:val="21"/>
              </w:rPr>
            </w:pPr>
            <w:r w:rsidRPr="00E4446E">
              <w:rPr>
                <w:rFonts w:asciiTheme="minorEastAsia" w:eastAsiaTheme="minorEastAsia" w:hAnsiTheme="minorEastAsia" w:cs="Times New Roman"/>
                <w:color w:val="000000"/>
                <w:kern w:val="2"/>
                <w:sz w:val="21"/>
                <w:szCs w:val="21"/>
              </w:rPr>
              <w:t>信息便利化是贸易的便利化的前提和重要保障。目前“一带一路”沿线国家信息便利化面临的主要问题包括：贸易便利化数据系统性差，不足以支撑贸易便利化所需要的基础信息；文本语言转换、信息数据共享、新管理软件开发等技术问题急需突破；“一带一路”沿线国家技术贸易壁垒日趋严重，存在不同程度“数据主权”和“信息边疆”的问题。</w:t>
            </w:r>
          </w:p>
          <w:p w:rsidR="00C731D2" w:rsidRDefault="00C731D2" w:rsidP="00DB3475">
            <w:pPr>
              <w:adjustRightInd w:val="0"/>
              <w:snapToGrid w:val="0"/>
              <w:spacing w:line="360" w:lineRule="auto"/>
              <w:ind w:firstLineChars="200" w:firstLine="420"/>
              <w:rPr>
                <w:rFonts w:asciiTheme="minorEastAsia" w:eastAsiaTheme="minorEastAsia" w:hAnsiTheme="minorEastAsia"/>
                <w:color w:val="000000"/>
                <w:szCs w:val="21"/>
              </w:rPr>
            </w:pPr>
            <w:r w:rsidRPr="00987640">
              <w:rPr>
                <w:rFonts w:asciiTheme="minorEastAsia" w:eastAsiaTheme="minorEastAsia" w:hAnsiTheme="minorEastAsia" w:hint="eastAsia"/>
                <w:color w:val="000000"/>
                <w:szCs w:val="21"/>
              </w:rPr>
              <w:t>运用信息haunted技术针对“一带一路”沿线国家的认证认可的数据众筹和信息共享服务的可视化呈现来讲，重点研究认证认可数据众筹共享服务关键技术的业务架构、数据架构、功能架构及应用架构，基本形成了本任务研究内容顶层架构，开发了认证认可支撑贸易便利化信息共享服务平台，平台开发是认证认可在支撑“一带一路”贸易便利化的专业门户，具备数据众筹、模糊检索功能，用户使用方便快捷，同时秉承共建扩展、共享共赢的设计理念，基本实现了技术法规、技术标准、合格评定、国际互认、信息通报和案例分析等6个板块的数据资料筹集、梳理分类和共享工作，目前通过产品和国家两个维度可以实现信息共享，形成了一套认证认可支撑贸易便利化的信息共享解决方案。</w:t>
            </w:r>
          </w:p>
          <w:p w:rsidR="005C26D0" w:rsidRDefault="00C731D2" w:rsidP="00DB3475">
            <w:pPr>
              <w:adjustRightInd w:val="0"/>
              <w:snapToGrid w:val="0"/>
              <w:spacing w:line="360" w:lineRule="auto"/>
              <w:ind w:firstLineChars="200" w:firstLine="420"/>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该</w:t>
            </w:r>
            <w:r>
              <w:rPr>
                <w:rFonts w:asciiTheme="minorEastAsia" w:eastAsiaTheme="minorEastAsia" w:hAnsiTheme="minorEastAsia" w:hint="eastAsia"/>
                <w:color w:val="000000"/>
                <w:szCs w:val="21"/>
              </w:rPr>
              <w:t>部分</w:t>
            </w:r>
            <w:r w:rsidRPr="00E4446E">
              <w:rPr>
                <w:rFonts w:asciiTheme="minorEastAsia" w:eastAsiaTheme="minorEastAsia" w:hAnsiTheme="minorEastAsia" w:hint="eastAsia"/>
                <w:color w:val="000000"/>
                <w:szCs w:val="21"/>
              </w:rPr>
              <w:t>标准是支撑“贸易便利化的认证认可关键技术研究与应用”的配套标准，是《认证认可支撑贸易便利化信息技术与服务规范》系列标准之一，该系列标准对推动国际间相互兼容的电子数据系统建设，处理文本语言转换，信息数据共享、新管理软件开发以及促进数据流动消除信息不对称，为贸易便利化提供有效支撑。</w:t>
            </w:r>
          </w:p>
          <w:p w:rsidR="00C731D2" w:rsidRPr="00E4446E" w:rsidRDefault="00C731D2" w:rsidP="00DB3475">
            <w:pPr>
              <w:adjustRightInd w:val="0"/>
              <w:snapToGrid w:val="0"/>
              <w:spacing w:line="360" w:lineRule="auto"/>
              <w:ind w:firstLineChars="200" w:firstLine="420"/>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认证认可信息共享技术规范是“一带一路”认证认可贸易便利化信息技术与服务制度建设的重要组成部分，通过认证认可数据共享关键技术研究，输出认证认可信息共享技术规范，为支撑“一带一路”的认证认可数据众筹共享服务平台的构建解决数据共享机制问题，促进贸易便利化。</w:t>
            </w:r>
          </w:p>
          <w:p w:rsidR="00C731D2" w:rsidRPr="00987640" w:rsidRDefault="00C731D2" w:rsidP="00DB3475">
            <w:pPr>
              <w:adjustRightInd w:val="0"/>
              <w:snapToGrid w:val="0"/>
              <w:spacing w:line="360" w:lineRule="auto"/>
              <w:ind w:firstLineChars="200" w:firstLine="420"/>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t>认证认可信息共享技术规范是认证认可数据众筹共享服务平台认证认可数据共享工作模式和运行机制，该技术规范的输出对科学性的构建“一带一路”沿线国家认证认可信息共享的数据结构体系，持续保持数据的实时性和灵活性具有重要作用，从而为“一带一路”国家战略提供认证认可技术支撑，为沿线国家提供便利，促进贸易便利化。</w:t>
            </w:r>
          </w:p>
        </w:tc>
      </w:tr>
      <w:tr w:rsidR="00C731D2" w:rsidRPr="00E4446E" w:rsidTr="00DB3475">
        <w:trPr>
          <w:cantSplit/>
          <w:trHeight w:hRule="exact" w:val="8523"/>
          <w:jc w:val="center"/>
        </w:trPr>
        <w:tc>
          <w:tcPr>
            <w:tcW w:w="1555" w:type="dxa"/>
            <w:tcBorders>
              <w:top w:val="single" w:sz="4" w:space="0" w:color="auto"/>
              <w:left w:val="single" w:sz="4" w:space="0" w:color="auto"/>
              <w:bottom w:val="single" w:sz="4" w:space="0" w:color="auto"/>
              <w:right w:val="single" w:sz="4" w:space="0" w:color="auto"/>
            </w:tcBorders>
            <w:vAlign w:val="center"/>
          </w:tcPr>
          <w:p w:rsidR="00C731D2" w:rsidRPr="00E4446E" w:rsidRDefault="00C731D2" w:rsidP="00DB3475">
            <w:pPr>
              <w:spacing w:line="360" w:lineRule="auto"/>
              <w:jc w:val="left"/>
              <w:rPr>
                <w:rFonts w:asciiTheme="minorEastAsia" w:eastAsiaTheme="minorEastAsia" w:hAnsiTheme="minorEastAsia"/>
                <w:color w:val="000000"/>
                <w:szCs w:val="21"/>
              </w:rPr>
            </w:pPr>
            <w:r w:rsidRPr="00E4446E">
              <w:rPr>
                <w:rFonts w:asciiTheme="minorEastAsia" w:eastAsiaTheme="minorEastAsia" w:hAnsiTheme="minorEastAsia" w:hint="eastAsia"/>
                <w:color w:val="000000"/>
                <w:szCs w:val="21"/>
              </w:rPr>
              <w:lastRenderedPageBreak/>
              <w:t>2.2 与国内外相关标准、文献的关系</w:t>
            </w:r>
          </w:p>
        </w:tc>
        <w:tc>
          <w:tcPr>
            <w:tcW w:w="7404" w:type="dxa"/>
            <w:gridSpan w:val="5"/>
            <w:tcBorders>
              <w:top w:val="single" w:sz="4" w:space="0" w:color="auto"/>
              <w:left w:val="single" w:sz="4" w:space="0" w:color="auto"/>
              <w:bottom w:val="single" w:sz="4" w:space="0" w:color="auto"/>
              <w:right w:val="single" w:sz="4" w:space="0" w:color="auto"/>
            </w:tcBorders>
            <w:vAlign w:val="center"/>
          </w:tcPr>
          <w:p w:rsidR="00C731D2" w:rsidRPr="00CB6AC9" w:rsidRDefault="00C731D2" w:rsidP="00DB3475">
            <w:pPr>
              <w:pStyle w:val="a5"/>
              <w:spacing w:line="360" w:lineRule="auto"/>
              <w:rPr>
                <w:rFonts w:asciiTheme="minorEastAsia" w:eastAsiaTheme="minorEastAsia" w:hAnsiTheme="minorEastAsia"/>
                <w:noProof w:val="0"/>
                <w:color w:val="000000"/>
                <w:kern w:val="2"/>
                <w:szCs w:val="21"/>
              </w:rPr>
            </w:pPr>
            <w:r w:rsidRPr="00CB6AC9">
              <w:rPr>
                <w:rFonts w:asciiTheme="minorEastAsia" w:eastAsiaTheme="minorEastAsia" w:hAnsiTheme="minorEastAsia" w:hint="eastAsia"/>
                <w:noProof w:val="0"/>
                <w:color w:val="000000"/>
                <w:kern w:val="2"/>
                <w:szCs w:val="21"/>
              </w:rPr>
              <w:t>史</w:t>
            </w:r>
            <w:r w:rsidRPr="00CB6AC9">
              <w:rPr>
                <w:rFonts w:asciiTheme="minorEastAsia" w:eastAsiaTheme="minorEastAsia" w:hAnsiTheme="minorEastAsia"/>
                <w:noProof w:val="0"/>
                <w:color w:val="000000"/>
                <w:kern w:val="2"/>
                <w:szCs w:val="21"/>
              </w:rPr>
              <w:t>明霞</w:t>
            </w:r>
            <w:r w:rsidRPr="00CB6AC9">
              <w:rPr>
                <w:rFonts w:asciiTheme="minorEastAsia" w:eastAsiaTheme="minorEastAsia" w:hAnsiTheme="minorEastAsia" w:hint="eastAsia"/>
                <w:noProof w:val="0"/>
                <w:color w:val="000000"/>
                <w:kern w:val="2"/>
                <w:szCs w:val="21"/>
              </w:rPr>
              <w:t>等（2011）</w:t>
            </w:r>
            <w:r w:rsidRPr="00CB6AC9">
              <w:rPr>
                <w:rFonts w:asciiTheme="minorEastAsia" w:eastAsiaTheme="minorEastAsia" w:hAnsiTheme="minorEastAsia"/>
                <w:noProof w:val="0"/>
                <w:color w:val="000000"/>
                <w:kern w:val="2"/>
                <w:szCs w:val="21"/>
              </w:rPr>
              <w:t>从认证认可行业政务信息资源共享现状出发</w:t>
            </w:r>
            <w:r w:rsidRPr="00CB6AC9">
              <w:rPr>
                <w:rFonts w:asciiTheme="minorEastAsia" w:eastAsiaTheme="minorEastAsia" w:hAnsiTheme="minorEastAsia" w:hint="eastAsia"/>
                <w:noProof w:val="0"/>
                <w:color w:val="000000"/>
                <w:kern w:val="2"/>
                <w:szCs w:val="21"/>
              </w:rPr>
              <w:t>，</w:t>
            </w:r>
            <w:r w:rsidRPr="00CB6AC9">
              <w:rPr>
                <w:rFonts w:asciiTheme="minorEastAsia" w:eastAsiaTheme="minorEastAsia" w:hAnsiTheme="minorEastAsia"/>
                <w:noProof w:val="0"/>
                <w:color w:val="000000"/>
                <w:kern w:val="2"/>
                <w:szCs w:val="21"/>
              </w:rPr>
              <w:t>针对信息资源共享存在的主要问题，如“信息孤岛”，数据重复采集等，从组织结构、制度法规、标准体系和信息安全等方面分析了信息资源共享的影响因素，并总结出认证认可行业在信息共享平台建设方面的需求和必要性</w:t>
            </w:r>
            <w:r w:rsidRPr="00CB6AC9">
              <w:rPr>
                <w:rFonts w:asciiTheme="minorEastAsia" w:eastAsiaTheme="minorEastAsia" w:hAnsiTheme="minorEastAsia" w:hint="eastAsia"/>
                <w:noProof w:val="0"/>
                <w:color w:val="000000"/>
                <w:kern w:val="2"/>
                <w:szCs w:val="21"/>
              </w:rPr>
              <w:t>，但是未见认证认可支撑</w:t>
            </w:r>
            <w:r w:rsidRPr="00CB6AC9">
              <w:rPr>
                <w:rFonts w:asciiTheme="minorEastAsia" w:eastAsiaTheme="minorEastAsia" w:hAnsiTheme="minorEastAsia"/>
                <w:noProof w:val="0"/>
                <w:color w:val="000000"/>
                <w:kern w:val="2"/>
                <w:szCs w:val="21"/>
              </w:rPr>
              <w:t>贸易便利化信息</w:t>
            </w:r>
            <w:r w:rsidRPr="00CB6AC9">
              <w:rPr>
                <w:rFonts w:asciiTheme="minorEastAsia" w:eastAsiaTheme="minorEastAsia" w:hAnsiTheme="minorEastAsia" w:hint="eastAsia"/>
                <w:noProof w:val="0"/>
                <w:color w:val="000000"/>
                <w:kern w:val="2"/>
                <w:szCs w:val="21"/>
              </w:rPr>
              <w:t>共享</w:t>
            </w:r>
            <w:r w:rsidRPr="00CB6AC9">
              <w:rPr>
                <w:rFonts w:asciiTheme="minorEastAsia" w:eastAsiaTheme="minorEastAsia" w:hAnsiTheme="minorEastAsia"/>
                <w:noProof w:val="0"/>
                <w:color w:val="000000"/>
                <w:kern w:val="2"/>
                <w:szCs w:val="21"/>
              </w:rPr>
              <w:t>等方面</w:t>
            </w:r>
            <w:r w:rsidRPr="00CB6AC9">
              <w:rPr>
                <w:rFonts w:asciiTheme="minorEastAsia" w:eastAsiaTheme="minorEastAsia" w:hAnsiTheme="minorEastAsia" w:hint="eastAsia"/>
                <w:noProof w:val="0"/>
                <w:color w:val="000000"/>
                <w:kern w:val="2"/>
                <w:szCs w:val="21"/>
              </w:rPr>
              <w:t>的研究和相关报道。</w:t>
            </w:r>
          </w:p>
          <w:p w:rsidR="00C731D2" w:rsidRPr="00CB6AC9" w:rsidRDefault="00C731D2" w:rsidP="00DB3475">
            <w:pPr>
              <w:adjustRightInd w:val="0"/>
              <w:snapToGrid w:val="0"/>
              <w:spacing w:line="360" w:lineRule="auto"/>
              <w:ind w:firstLineChars="200" w:firstLine="420"/>
              <w:rPr>
                <w:rFonts w:asciiTheme="minorEastAsia" w:eastAsiaTheme="minorEastAsia" w:hAnsiTheme="minorEastAsia"/>
                <w:color w:val="000000"/>
                <w:szCs w:val="21"/>
              </w:rPr>
            </w:pPr>
            <w:r w:rsidRPr="00CB6AC9">
              <w:rPr>
                <w:rFonts w:asciiTheme="minorEastAsia" w:eastAsiaTheme="minorEastAsia" w:hAnsiTheme="minorEastAsia" w:hint="eastAsia"/>
                <w:color w:val="000000"/>
                <w:szCs w:val="21"/>
              </w:rPr>
              <w:t>ISO/IEC 9595-1998《信息技术</w:t>
            </w:r>
            <w:r>
              <w:rPr>
                <w:rFonts w:asciiTheme="minorEastAsia" w:eastAsiaTheme="minorEastAsia" w:hAnsiTheme="minorEastAsia" w:hint="eastAsia"/>
                <w:color w:val="000000"/>
                <w:szCs w:val="21"/>
              </w:rPr>
              <w:t xml:space="preserve"> </w:t>
            </w:r>
            <w:r w:rsidRPr="00CB6AC9">
              <w:rPr>
                <w:rFonts w:asciiTheme="minorEastAsia" w:eastAsiaTheme="minorEastAsia" w:hAnsiTheme="minorEastAsia" w:hint="eastAsia"/>
                <w:color w:val="000000"/>
                <w:szCs w:val="21"/>
              </w:rPr>
              <w:t>开放系统互连》中，定义了构成应用服务元素的一组服务原语、在每一服务原语中传递的参数以及每一服务原语语义描述所需要的任何信息。GA 609-2006《互联网信息服务系统安全保护技术措施》技术要求部分规定了互联网信息服务系统中的互联网点对点文件传输服务、电子公告服务、电子商务服务等技术要求。YD/T 2244《电信网和互联网信息服务业务系统安全防护检测要求》中，规定了电信网和互联网信息服务业务系统在安全等级保护、安全风险评估、灾难备份及恢复等方面的安全防护检测要求。YD/T 873-1996《数据通信网开放系统互联（OSI）的管理 公共管理信息服务定义》规定了构成应用服务要素的一组服务原语、在各服务原语中传递的参数以及用于各服务原语语义描述的任何必要的信息。</w:t>
            </w:r>
          </w:p>
          <w:p w:rsidR="00C731D2" w:rsidRPr="00E4446E" w:rsidRDefault="00C731D2" w:rsidP="00DB3475">
            <w:pPr>
              <w:adjustRightInd w:val="0"/>
              <w:snapToGrid w:val="0"/>
              <w:spacing w:line="360" w:lineRule="auto"/>
              <w:ind w:firstLineChars="200" w:firstLine="420"/>
              <w:rPr>
                <w:rFonts w:asciiTheme="minorEastAsia" w:eastAsiaTheme="minorEastAsia" w:hAnsiTheme="minorEastAsia"/>
                <w:color w:val="000000"/>
                <w:szCs w:val="21"/>
              </w:rPr>
            </w:pPr>
            <w:r w:rsidRPr="00CB6AC9">
              <w:rPr>
                <w:rFonts w:asciiTheme="minorEastAsia" w:eastAsiaTheme="minorEastAsia" w:hAnsiTheme="minorEastAsia" w:hint="eastAsia"/>
                <w:color w:val="000000"/>
                <w:szCs w:val="21"/>
              </w:rPr>
              <w:t>本标准</w:t>
            </w:r>
            <w:r w:rsidRPr="00CB6AC9">
              <w:rPr>
                <w:rFonts w:asciiTheme="minorEastAsia" w:eastAsiaTheme="minorEastAsia" w:hAnsiTheme="minorEastAsia"/>
                <w:color w:val="000000"/>
                <w:szCs w:val="21"/>
              </w:rPr>
              <w:t>参考了</w:t>
            </w:r>
            <w:r w:rsidRPr="00CB6AC9">
              <w:rPr>
                <w:rFonts w:asciiTheme="minorEastAsia" w:eastAsiaTheme="minorEastAsia" w:hAnsiTheme="minorEastAsia" w:hint="eastAsia"/>
                <w:color w:val="000000"/>
                <w:szCs w:val="21"/>
              </w:rPr>
              <w:t>上述</w:t>
            </w:r>
            <w:r w:rsidRPr="00CB6AC9">
              <w:rPr>
                <w:rFonts w:asciiTheme="minorEastAsia" w:eastAsiaTheme="minorEastAsia" w:hAnsiTheme="minorEastAsia"/>
                <w:color w:val="000000"/>
                <w:szCs w:val="21"/>
              </w:rPr>
              <w:t>文献与标准的部分内容，如</w:t>
            </w:r>
            <w:r w:rsidRPr="00CB6AC9">
              <w:rPr>
                <w:rFonts w:asciiTheme="minorEastAsia" w:eastAsiaTheme="minorEastAsia" w:hAnsiTheme="minorEastAsia" w:hint="eastAsia"/>
                <w:color w:val="000000"/>
                <w:szCs w:val="21"/>
              </w:rPr>
              <w:t>数据</w:t>
            </w:r>
            <w:r w:rsidRPr="00CB6AC9">
              <w:rPr>
                <w:rFonts w:asciiTheme="minorEastAsia" w:eastAsiaTheme="minorEastAsia" w:hAnsiTheme="minorEastAsia"/>
                <w:color w:val="000000"/>
                <w:szCs w:val="21"/>
              </w:rPr>
              <w:t>共享接口设计</w:t>
            </w:r>
            <w:r w:rsidRPr="00CB6AC9">
              <w:rPr>
                <w:rFonts w:asciiTheme="minorEastAsia" w:eastAsiaTheme="minorEastAsia" w:hAnsiTheme="minorEastAsia" w:hint="eastAsia"/>
                <w:color w:val="000000"/>
                <w:szCs w:val="21"/>
              </w:rPr>
              <w:t>、</w:t>
            </w:r>
            <w:r w:rsidRPr="00CB6AC9">
              <w:rPr>
                <w:rFonts w:asciiTheme="minorEastAsia" w:eastAsiaTheme="minorEastAsia" w:hAnsiTheme="minorEastAsia"/>
                <w:color w:val="000000"/>
                <w:szCs w:val="21"/>
              </w:rPr>
              <w:t>数据共享模式及</w:t>
            </w:r>
            <w:r w:rsidRPr="00CB6AC9">
              <w:rPr>
                <w:rFonts w:asciiTheme="minorEastAsia" w:eastAsiaTheme="minorEastAsia" w:hAnsiTheme="minorEastAsia" w:hint="eastAsia"/>
                <w:color w:val="000000"/>
                <w:szCs w:val="21"/>
              </w:rPr>
              <w:t>数据</w:t>
            </w:r>
            <w:r w:rsidRPr="00CB6AC9">
              <w:rPr>
                <w:rFonts w:asciiTheme="minorEastAsia" w:eastAsiaTheme="minorEastAsia" w:hAnsiTheme="minorEastAsia"/>
                <w:color w:val="000000"/>
                <w:szCs w:val="21"/>
              </w:rPr>
              <w:t>共享平台技术</w:t>
            </w:r>
            <w:r w:rsidRPr="00CB6AC9">
              <w:rPr>
                <w:rFonts w:asciiTheme="minorEastAsia" w:eastAsiaTheme="minorEastAsia" w:hAnsiTheme="minorEastAsia" w:hint="eastAsia"/>
                <w:color w:val="000000"/>
                <w:szCs w:val="21"/>
              </w:rPr>
              <w:t>等</w:t>
            </w:r>
            <w:r w:rsidRPr="00CB6AC9">
              <w:rPr>
                <w:rFonts w:asciiTheme="minorEastAsia" w:eastAsiaTheme="minorEastAsia" w:hAnsiTheme="minorEastAsia"/>
                <w:color w:val="000000"/>
                <w:szCs w:val="21"/>
              </w:rPr>
              <w:t>内容</w:t>
            </w:r>
            <w:r w:rsidRPr="00CB6AC9">
              <w:rPr>
                <w:rFonts w:asciiTheme="minorEastAsia" w:eastAsiaTheme="minorEastAsia" w:hAnsiTheme="minorEastAsia" w:hint="eastAsia"/>
                <w:color w:val="000000"/>
                <w:szCs w:val="21"/>
              </w:rPr>
              <w:t>，从而形成《认证</w:t>
            </w:r>
            <w:r w:rsidRPr="00CB6AC9">
              <w:rPr>
                <w:rFonts w:asciiTheme="minorEastAsia" w:eastAsiaTheme="minorEastAsia" w:hAnsiTheme="minorEastAsia"/>
                <w:color w:val="000000"/>
                <w:szCs w:val="21"/>
              </w:rPr>
              <w:t>认可贸易便利化信息技术与服务规范</w:t>
            </w:r>
            <w:r w:rsidRPr="00CB6AC9">
              <w:rPr>
                <w:rFonts w:asciiTheme="minorEastAsia" w:eastAsiaTheme="minorEastAsia" w:hAnsiTheme="minorEastAsia" w:hint="eastAsia"/>
                <w:color w:val="000000"/>
                <w:szCs w:val="21"/>
              </w:rPr>
              <w:t xml:space="preserve"> 信息</w:t>
            </w:r>
            <w:r w:rsidRPr="00CB6AC9">
              <w:rPr>
                <w:rFonts w:asciiTheme="minorEastAsia" w:eastAsiaTheme="minorEastAsia" w:hAnsiTheme="minorEastAsia"/>
                <w:color w:val="000000"/>
                <w:szCs w:val="21"/>
              </w:rPr>
              <w:t>共享</w:t>
            </w:r>
            <w:r w:rsidRPr="00CB6AC9">
              <w:rPr>
                <w:rFonts w:asciiTheme="minorEastAsia" w:eastAsiaTheme="minorEastAsia" w:hAnsiTheme="minorEastAsia" w:hint="eastAsia"/>
                <w:color w:val="000000"/>
                <w:szCs w:val="21"/>
              </w:rPr>
              <w:t>》标准</w:t>
            </w:r>
            <w:r w:rsidRPr="00CB6AC9">
              <w:rPr>
                <w:rFonts w:asciiTheme="minorEastAsia" w:eastAsiaTheme="minorEastAsia" w:hAnsiTheme="minorEastAsia"/>
                <w:color w:val="000000"/>
                <w:szCs w:val="21"/>
              </w:rPr>
              <w:t>的初稿。</w:t>
            </w:r>
          </w:p>
        </w:tc>
      </w:tr>
    </w:tbl>
    <w:p w:rsidR="00C731D2" w:rsidRDefault="00C731D2" w:rsidP="00C731D2">
      <w:pPr>
        <w:spacing w:line="400" w:lineRule="exact"/>
        <w:rPr>
          <w:rFonts w:eastAsia="仿宋_GB2312"/>
          <w:b/>
          <w:color w:val="000000"/>
          <w:kern w:val="0"/>
          <w:sz w:val="32"/>
        </w:rPr>
      </w:pPr>
    </w:p>
    <w:tbl>
      <w:tblPr>
        <w:tblW w:w="8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3"/>
        <w:gridCol w:w="567"/>
        <w:gridCol w:w="6699"/>
      </w:tblGrid>
      <w:tr w:rsidR="00C731D2" w:rsidRPr="00504FD1" w:rsidTr="003206EA">
        <w:trPr>
          <w:cantSplit/>
          <w:trHeight w:hRule="exact" w:val="465"/>
          <w:jc w:val="center"/>
        </w:trPr>
        <w:tc>
          <w:tcPr>
            <w:tcW w:w="8959" w:type="dxa"/>
            <w:gridSpan w:val="3"/>
            <w:tcBorders>
              <w:top w:val="nil"/>
              <w:left w:val="nil"/>
              <w:bottom w:val="nil"/>
              <w:right w:val="nil"/>
            </w:tcBorders>
            <w:vAlign w:val="center"/>
          </w:tcPr>
          <w:p w:rsidR="00C731D2" w:rsidRPr="007E5470" w:rsidRDefault="00C731D2" w:rsidP="003206EA">
            <w:pPr>
              <w:spacing w:line="400" w:lineRule="exact"/>
              <w:rPr>
                <w:rFonts w:ascii="方正仿宋简体" w:eastAsia="方正仿宋简体" w:hAnsi="宋体"/>
                <w:b/>
                <w:color w:val="000000"/>
                <w:szCs w:val="21"/>
              </w:rPr>
            </w:pPr>
            <w:r w:rsidRPr="007E5470">
              <w:rPr>
                <w:rFonts w:ascii="方正仿宋简体" w:eastAsia="方正仿宋简体" w:hAnsi="宋体" w:hint="eastAsia"/>
                <w:b/>
                <w:color w:val="000000"/>
                <w:szCs w:val="21"/>
              </w:rPr>
              <w:t>3.编制过程</w:t>
            </w:r>
          </w:p>
        </w:tc>
      </w:tr>
      <w:tr w:rsidR="00C731D2" w:rsidRPr="00504FD1" w:rsidTr="003206EA">
        <w:trPr>
          <w:cantSplit/>
          <w:trHeight w:val="2947"/>
          <w:jc w:val="center"/>
        </w:trPr>
        <w:tc>
          <w:tcPr>
            <w:tcW w:w="1693" w:type="dxa"/>
            <w:tcBorders>
              <w:top w:val="single" w:sz="4" w:space="0" w:color="auto"/>
              <w:bottom w:val="single" w:sz="4" w:space="0" w:color="auto"/>
            </w:tcBorders>
            <w:vAlign w:val="center"/>
          </w:tcPr>
          <w:p w:rsidR="00C731D2" w:rsidRPr="00504FD1" w:rsidRDefault="00C731D2" w:rsidP="003206EA">
            <w:pPr>
              <w:spacing w:line="400" w:lineRule="exact"/>
              <w:jc w:val="left"/>
              <w:rPr>
                <w:rFonts w:ascii="方正仿宋简体" w:eastAsia="方正仿宋简体" w:hAnsi="宋体"/>
                <w:color w:val="000000"/>
                <w:szCs w:val="21"/>
              </w:rPr>
            </w:pPr>
            <w:r w:rsidRPr="00504FD1">
              <w:rPr>
                <w:rFonts w:ascii="方正仿宋简体" w:eastAsia="方正仿宋简体" w:hAnsi="宋体" w:hint="eastAsia"/>
                <w:color w:val="000000"/>
                <w:szCs w:val="21"/>
              </w:rPr>
              <w:t>3.1 分工情况</w:t>
            </w:r>
          </w:p>
        </w:tc>
        <w:tc>
          <w:tcPr>
            <w:tcW w:w="7266" w:type="dxa"/>
            <w:gridSpan w:val="2"/>
            <w:tcBorders>
              <w:bottom w:val="single" w:sz="4" w:space="0" w:color="auto"/>
            </w:tcBorders>
            <w:vAlign w:val="center"/>
          </w:tcPr>
          <w:p w:rsidR="00C731D2" w:rsidRPr="00CB6AC9" w:rsidRDefault="00C731D2" w:rsidP="00C14812">
            <w:pPr>
              <w:spacing w:line="400" w:lineRule="exact"/>
              <w:ind w:firstLineChars="200" w:firstLine="420"/>
              <w:rPr>
                <w:rFonts w:asciiTheme="minorEastAsia" w:eastAsiaTheme="minorEastAsia" w:hAnsiTheme="minorEastAsia"/>
                <w:color w:val="000000"/>
                <w:szCs w:val="21"/>
              </w:rPr>
            </w:pPr>
            <w:r w:rsidRPr="00CB6AC9">
              <w:rPr>
                <w:rFonts w:asciiTheme="minorEastAsia" w:eastAsiaTheme="minorEastAsia" w:hAnsiTheme="minorEastAsia" w:hint="eastAsia"/>
                <w:color w:val="000000"/>
                <w:szCs w:val="21"/>
              </w:rPr>
              <w:t>深圳市标准</w:t>
            </w:r>
            <w:r w:rsidRPr="00CB6AC9">
              <w:rPr>
                <w:rFonts w:asciiTheme="minorEastAsia" w:eastAsiaTheme="minorEastAsia" w:hAnsiTheme="minorEastAsia"/>
                <w:color w:val="000000"/>
                <w:szCs w:val="21"/>
              </w:rPr>
              <w:t>技术研究院</w:t>
            </w:r>
            <w:r w:rsidRPr="00CB6AC9">
              <w:rPr>
                <w:rFonts w:asciiTheme="minorEastAsia" w:eastAsiaTheme="minorEastAsia" w:hAnsiTheme="minorEastAsia" w:hint="eastAsia"/>
                <w:color w:val="000000"/>
                <w:szCs w:val="21"/>
              </w:rPr>
              <w:t>作为承担单位，主要承担标准框架构建和技术内容编写和</w:t>
            </w:r>
            <w:r w:rsidRPr="00CB6AC9">
              <w:rPr>
                <w:rFonts w:asciiTheme="minorEastAsia" w:eastAsiaTheme="minorEastAsia" w:hAnsiTheme="minorEastAsia"/>
                <w:color w:val="000000"/>
                <w:szCs w:val="21"/>
              </w:rPr>
              <w:t>完善，负责</w:t>
            </w:r>
            <w:r w:rsidRPr="00CB6AC9">
              <w:rPr>
                <w:rFonts w:asciiTheme="minorEastAsia" w:eastAsiaTheme="minorEastAsia" w:hAnsiTheme="minorEastAsia" w:hint="eastAsia"/>
                <w:color w:val="000000"/>
                <w:szCs w:val="21"/>
              </w:rPr>
              <w:t>标准起草、修改、标准征求意见的汇总和处理、</w:t>
            </w:r>
            <w:r w:rsidRPr="00CB6AC9">
              <w:rPr>
                <w:rFonts w:asciiTheme="minorEastAsia" w:eastAsiaTheme="minorEastAsia" w:hAnsiTheme="minorEastAsia"/>
                <w:color w:val="000000"/>
                <w:szCs w:val="21"/>
              </w:rPr>
              <w:t>形成</w:t>
            </w:r>
            <w:r w:rsidRPr="00CB6AC9">
              <w:rPr>
                <w:rFonts w:asciiTheme="minorEastAsia" w:eastAsiaTheme="minorEastAsia" w:hAnsiTheme="minorEastAsia" w:hint="eastAsia"/>
                <w:color w:val="000000"/>
                <w:szCs w:val="21"/>
              </w:rPr>
              <w:t>送审稿</w:t>
            </w:r>
            <w:r w:rsidRPr="00CB6AC9">
              <w:rPr>
                <w:rFonts w:asciiTheme="minorEastAsia" w:eastAsiaTheme="minorEastAsia" w:hAnsiTheme="minorEastAsia"/>
                <w:color w:val="000000"/>
                <w:szCs w:val="21"/>
              </w:rPr>
              <w:t>及送审报批</w:t>
            </w:r>
            <w:r w:rsidRPr="00CB6AC9">
              <w:rPr>
                <w:rFonts w:asciiTheme="minorEastAsia" w:eastAsiaTheme="minorEastAsia" w:hAnsiTheme="minorEastAsia" w:hint="eastAsia"/>
                <w:color w:val="000000"/>
                <w:szCs w:val="21"/>
              </w:rPr>
              <w:t>稿；</w:t>
            </w:r>
            <w:r w:rsidR="00C14812" w:rsidRPr="00C14812">
              <w:rPr>
                <w:rFonts w:asciiTheme="minorEastAsia" w:eastAsiaTheme="minorEastAsia" w:hAnsiTheme="minorEastAsia" w:hint="eastAsia"/>
                <w:color w:val="000000"/>
                <w:szCs w:val="21"/>
              </w:rPr>
              <w:t>国家市场监督管理总局认证认可技术研究中心</w:t>
            </w:r>
            <w:r w:rsidRPr="00CB6AC9">
              <w:rPr>
                <w:rFonts w:asciiTheme="minorEastAsia" w:eastAsiaTheme="minorEastAsia" w:hAnsiTheme="minorEastAsia" w:hint="eastAsia"/>
                <w:color w:val="000000"/>
                <w:szCs w:val="21"/>
              </w:rPr>
              <w:t>负责标准总体策划和协调</w:t>
            </w:r>
            <w:r>
              <w:rPr>
                <w:rFonts w:asciiTheme="minorEastAsia" w:eastAsiaTheme="minorEastAsia" w:hAnsiTheme="minorEastAsia" w:hint="eastAsia"/>
                <w:color w:val="000000"/>
                <w:szCs w:val="21"/>
              </w:rPr>
              <w:t>；</w:t>
            </w:r>
            <w:r w:rsidRPr="00CB6AC9">
              <w:rPr>
                <w:rFonts w:asciiTheme="minorEastAsia" w:eastAsiaTheme="minorEastAsia" w:hAnsiTheme="minorEastAsia" w:hint="eastAsia"/>
                <w:color w:val="000000"/>
                <w:szCs w:val="21"/>
              </w:rPr>
              <w:t>江苏检验检疫质量研究中心</w:t>
            </w:r>
            <w:r w:rsidR="005C26D0">
              <w:rPr>
                <w:rFonts w:asciiTheme="minorEastAsia" w:eastAsiaTheme="minorEastAsia" w:hAnsiTheme="minorEastAsia" w:hint="eastAsia"/>
                <w:color w:val="000000"/>
                <w:szCs w:val="21"/>
              </w:rPr>
              <w:t>、</w:t>
            </w:r>
            <w:r w:rsidR="00C14812" w:rsidRPr="00C14812">
              <w:rPr>
                <w:rFonts w:asciiTheme="minorEastAsia" w:eastAsiaTheme="minorEastAsia" w:hAnsiTheme="minorEastAsia" w:hint="eastAsia"/>
                <w:color w:val="000000"/>
                <w:szCs w:val="21"/>
              </w:rPr>
              <w:t>常州出入境检验检疫局</w:t>
            </w:r>
            <w:r w:rsidRPr="00CB6AC9">
              <w:rPr>
                <w:rFonts w:asciiTheme="minorEastAsia" w:eastAsiaTheme="minorEastAsia" w:hAnsiTheme="minorEastAsia" w:hint="eastAsia"/>
                <w:color w:val="000000"/>
                <w:szCs w:val="21"/>
              </w:rPr>
              <w:t>参与</w:t>
            </w:r>
            <w:r w:rsidRPr="00CB6AC9">
              <w:rPr>
                <w:rFonts w:asciiTheme="minorEastAsia" w:eastAsiaTheme="minorEastAsia" w:hAnsiTheme="minorEastAsia"/>
                <w:color w:val="000000"/>
                <w:szCs w:val="21"/>
              </w:rPr>
              <w:t>标准编写工作</w:t>
            </w:r>
            <w:r>
              <w:rPr>
                <w:rFonts w:asciiTheme="minorEastAsia" w:eastAsiaTheme="minorEastAsia" w:hAnsiTheme="minorEastAsia" w:hint="eastAsia"/>
                <w:color w:val="000000"/>
                <w:szCs w:val="21"/>
              </w:rPr>
              <w:t>并</w:t>
            </w:r>
            <w:r w:rsidRPr="00CB6AC9">
              <w:rPr>
                <w:rFonts w:asciiTheme="minorEastAsia" w:eastAsiaTheme="minorEastAsia" w:hAnsiTheme="minorEastAsia" w:hint="eastAsia"/>
                <w:color w:val="000000"/>
                <w:szCs w:val="21"/>
              </w:rPr>
              <w:t>提供相应的技术和实践支持。</w:t>
            </w:r>
          </w:p>
        </w:tc>
      </w:tr>
      <w:tr w:rsidR="00C731D2" w:rsidRPr="00504FD1" w:rsidTr="003206EA">
        <w:trPr>
          <w:cantSplit/>
          <w:trHeight w:val="2947"/>
          <w:jc w:val="center"/>
        </w:trPr>
        <w:tc>
          <w:tcPr>
            <w:tcW w:w="2260" w:type="dxa"/>
            <w:gridSpan w:val="2"/>
            <w:tcBorders>
              <w:top w:val="single" w:sz="4" w:space="0" w:color="auto"/>
              <w:bottom w:val="single" w:sz="4" w:space="0" w:color="auto"/>
            </w:tcBorders>
            <w:vAlign w:val="center"/>
          </w:tcPr>
          <w:p w:rsidR="00C731D2" w:rsidRPr="003E2AF9" w:rsidRDefault="00C731D2" w:rsidP="003206EA">
            <w:pPr>
              <w:spacing w:line="400" w:lineRule="exact"/>
              <w:jc w:val="lef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lastRenderedPageBreak/>
              <w:t>3.2起草阶段</w:t>
            </w:r>
          </w:p>
        </w:tc>
        <w:tc>
          <w:tcPr>
            <w:tcW w:w="6699" w:type="dxa"/>
            <w:tcBorders>
              <w:bottom w:val="single" w:sz="4" w:space="0" w:color="auto"/>
            </w:tcBorders>
            <w:vAlign w:val="center"/>
          </w:tcPr>
          <w:p w:rsidR="00C731D2" w:rsidRPr="003E2AF9" w:rsidRDefault="00C14812" w:rsidP="00DB3475">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1. 2019</w:t>
            </w:r>
            <w:r w:rsidR="00C731D2" w:rsidRPr="003E2AF9">
              <w:rPr>
                <w:rFonts w:asciiTheme="minorEastAsia" w:eastAsiaTheme="minorEastAsia" w:hAnsiTheme="minorEastAsia" w:hint="eastAsia"/>
                <w:color w:val="000000"/>
                <w:szCs w:val="21"/>
              </w:rPr>
              <w:t>年</w:t>
            </w:r>
            <w:r>
              <w:rPr>
                <w:rFonts w:asciiTheme="minorEastAsia" w:eastAsiaTheme="minorEastAsia" w:hAnsiTheme="minorEastAsia"/>
                <w:color w:val="000000"/>
                <w:szCs w:val="21"/>
              </w:rPr>
              <w:t>10</w:t>
            </w:r>
            <w:r w:rsidR="00C731D2" w:rsidRPr="003E2AF9">
              <w:rPr>
                <w:rFonts w:asciiTheme="minorEastAsia" w:eastAsiaTheme="minorEastAsia" w:hAnsiTheme="minorEastAsia" w:hint="eastAsia"/>
                <w:color w:val="000000"/>
                <w:szCs w:val="21"/>
              </w:rPr>
              <w:t>月，项目组开展认证认可</w:t>
            </w:r>
            <w:r w:rsidR="00C731D2" w:rsidRPr="003E2AF9">
              <w:rPr>
                <w:rFonts w:asciiTheme="minorEastAsia" w:eastAsiaTheme="minorEastAsia" w:hAnsiTheme="minorEastAsia"/>
                <w:color w:val="000000"/>
                <w:szCs w:val="21"/>
              </w:rPr>
              <w:t>信息共享</w:t>
            </w:r>
            <w:r w:rsidR="00C731D2" w:rsidRPr="003E2AF9">
              <w:rPr>
                <w:rFonts w:asciiTheme="minorEastAsia" w:eastAsiaTheme="minorEastAsia" w:hAnsiTheme="minorEastAsia" w:hint="eastAsia"/>
                <w:color w:val="000000"/>
                <w:szCs w:val="21"/>
              </w:rPr>
              <w:t>领域方面的预研</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完成项目建议</w:t>
            </w:r>
            <w:r w:rsidR="00C731D2" w:rsidRPr="003E2AF9">
              <w:rPr>
                <w:rFonts w:asciiTheme="minorEastAsia" w:eastAsiaTheme="minorEastAsia" w:hAnsiTheme="minorEastAsia" w:hint="eastAsia"/>
                <w:color w:val="000000"/>
                <w:szCs w:val="21"/>
              </w:rPr>
              <w:t>；</w:t>
            </w:r>
          </w:p>
          <w:p w:rsidR="00C731D2" w:rsidRPr="003E2AF9" w:rsidRDefault="00C731D2" w:rsidP="00DB3475">
            <w:pPr>
              <w:spacing w:line="360" w:lineRule="auto"/>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2.</w:t>
            </w:r>
            <w:r w:rsidRPr="003E2AF9">
              <w:rPr>
                <w:rFonts w:asciiTheme="minorEastAsia" w:eastAsiaTheme="minorEastAsia" w:hAnsiTheme="minorEastAsia"/>
                <w:color w:val="000000"/>
                <w:szCs w:val="21"/>
              </w:rPr>
              <w:t xml:space="preserve"> 201</w:t>
            </w:r>
            <w:r w:rsidR="00C14812">
              <w:rPr>
                <w:rFonts w:asciiTheme="minorEastAsia" w:eastAsiaTheme="minorEastAsia" w:hAnsiTheme="minorEastAsia"/>
                <w:color w:val="000000"/>
                <w:szCs w:val="21"/>
              </w:rPr>
              <w:t>9</w:t>
            </w:r>
            <w:r w:rsidRPr="003E2AF9">
              <w:rPr>
                <w:rFonts w:asciiTheme="minorEastAsia" w:eastAsiaTheme="minorEastAsia" w:hAnsiTheme="minorEastAsia" w:hint="eastAsia"/>
                <w:color w:val="000000"/>
                <w:szCs w:val="21"/>
              </w:rPr>
              <w:t>年</w:t>
            </w:r>
            <w:r w:rsidR="00C14812">
              <w:rPr>
                <w:rFonts w:asciiTheme="minorEastAsia" w:eastAsiaTheme="minorEastAsia" w:hAnsiTheme="minorEastAsia"/>
                <w:color w:val="000000"/>
                <w:szCs w:val="21"/>
              </w:rPr>
              <w:t>11</w:t>
            </w:r>
            <w:r w:rsidRPr="003E2AF9">
              <w:rPr>
                <w:rFonts w:asciiTheme="minorEastAsia" w:eastAsiaTheme="minorEastAsia" w:hAnsiTheme="minorEastAsia" w:hint="eastAsia"/>
                <w:color w:val="000000"/>
                <w:szCs w:val="21"/>
              </w:rPr>
              <w:t>月</w:t>
            </w:r>
            <w:r w:rsidR="00C14812">
              <w:rPr>
                <w:rFonts w:asciiTheme="minorEastAsia" w:eastAsiaTheme="minorEastAsia" w:hAnsiTheme="minorEastAsia" w:hint="eastAsia"/>
                <w:color w:val="000000"/>
                <w:szCs w:val="21"/>
              </w:rPr>
              <w:t>，项目组开展项目</w:t>
            </w:r>
            <w:r w:rsidR="00C14812">
              <w:rPr>
                <w:rFonts w:asciiTheme="minorEastAsia" w:eastAsiaTheme="minorEastAsia" w:hAnsiTheme="minorEastAsia"/>
                <w:color w:val="000000"/>
                <w:szCs w:val="21"/>
              </w:rPr>
              <w:t>立项</w:t>
            </w:r>
            <w:r w:rsidRPr="003E2AF9">
              <w:rPr>
                <w:rFonts w:asciiTheme="minorEastAsia" w:eastAsiaTheme="minorEastAsia" w:hAnsiTheme="minorEastAsia" w:hint="eastAsia"/>
                <w:color w:val="000000"/>
                <w:szCs w:val="21"/>
              </w:rPr>
              <w:t>；</w:t>
            </w:r>
          </w:p>
          <w:p w:rsidR="00C731D2" w:rsidRPr="003E2AF9" w:rsidRDefault="00C731D2" w:rsidP="00DB3475">
            <w:pPr>
              <w:spacing w:line="360" w:lineRule="auto"/>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3.</w:t>
            </w:r>
            <w:r w:rsidR="00C14812">
              <w:rPr>
                <w:rFonts w:asciiTheme="minorEastAsia" w:eastAsiaTheme="minorEastAsia" w:hAnsiTheme="minorEastAsia"/>
                <w:color w:val="000000"/>
                <w:szCs w:val="21"/>
              </w:rPr>
              <w:t xml:space="preserve"> </w:t>
            </w:r>
            <w:r w:rsidR="001B7DE0">
              <w:rPr>
                <w:rFonts w:asciiTheme="minorEastAsia" w:eastAsiaTheme="minorEastAsia" w:hAnsiTheme="minorEastAsia"/>
                <w:color w:val="000000"/>
                <w:szCs w:val="21"/>
              </w:rPr>
              <w:t>2019</w:t>
            </w:r>
            <w:r w:rsidR="001B7DE0">
              <w:rPr>
                <w:rFonts w:asciiTheme="minorEastAsia" w:eastAsiaTheme="minorEastAsia" w:hAnsiTheme="minorEastAsia" w:hint="eastAsia"/>
                <w:color w:val="000000"/>
                <w:szCs w:val="21"/>
              </w:rPr>
              <w:t>年12月</w:t>
            </w:r>
            <w:r w:rsidR="001B7DE0">
              <w:rPr>
                <w:rFonts w:asciiTheme="minorEastAsia" w:eastAsiaTheme="minorEastAsia" w:hAnsiTheme="minorEastAsia"/>
                <w:color w:val="000000"/>
                <w:szCs w:val="21"/>
              </w:rPr>
              <w:t>-</w:t>
            </w:r>
            <w:r w:rsidR="00C14812">
              <w:rPr>
                <w:rFonts w:asciiTheme="minorEastAsia" w:eastAsiaTheme="minorEastAsia" w:hAnsiTheme="minorEastAsia"/>
                <w:color w:val="000000"/>
                <w:szCs w:val="21"/>
              </w:rPr>
              <w:t>2020</w:t>
            </w:r>
            <w:r w:rsidRPr="003E2AF9">
              <w:rPr>
                <w:rFonts w:asciiTheme="minorEastAsia" w:eastAsiaTheme="minorEastAsia" w:hAnsiTheme="minorEastAsia" w:hint="eastAsia"/>
                <w:color w:val="000000"/>
                <w:szCs w:val="21"/>
              </w:rPr>
              <w:t>年</w:t>
            </w:r>
            <w:r w:rsidR="001B7DE0">
              <w:rPr>
                <w:rFonts w:asciiTheme="minorEastAsia" w:eastAsiaTheme="minorEastAsia" w:hAnsiTheme="minorEastAsia"/>
                <w:color w:val="000000"/>
                <w:szCs w:val="21"/>
              </w:rPr>
              <w:t>1</w:t>
            </w:r>
            <w:r w:rsidRPr="003E2AF9">
              <w:rPr>
                <w:rFonts w:asciiTheme="minorEastAsia" w:eastAsiaTheme="minorEastAsia" w:hAnsiTheme="minorEastAsia" w:hint="eastAsia"/>
                <w:color w:val="000000"/>
                <w:szCs w:val="21"/>
              </w:rPr>
              <w:t>月，开启标准制定的“一带一路”认证认可共享</w:t>
            </w:r>
            <w:r w:rsidRPr="003E2AF9">
              <w:rPr>
                <w:rFonts w:asciiTheme="minorEastAsia" w:eastAsiaTheme="minorEastAsia" w:hAnsiTheme="minorEastAsia"/>
                <w:color w:val="000000"/>
                <w:szCs w:val="21"/>
              </w:rPr>
              <w:t>需求</w:t>
            </w:r>
            <w:r w:rsidRPr="003E2AF9">
              <w:rPr>
                <w:rFonts w:asciiTheme="minorEastAsia" w:eastAsiaTheme="minorEastAsia" w:hAnsiTheme="minorEastAsia" w:hint="eastAsia"/>
                <w:color w:val="000000"/>
                <w:szCs w:val="21"/>
              </w:rPr>
              <w:t>调研工作</w:t>
            </w:r>
            <w:r w:rsidR="001B7DE0">
              <w:rPr>
                <w:rFonts w:asciiTheme="minorEastAsia" w:eastAsiaTheme="minorEastAsia" w:hAnsiTheme="minorEastAsia" w:hint="eastAsia"/>
                <w:color w:val="000000"/>
                <w:szCs w:val="21"/>
              </w:rPr>
              <w:t>，</w:t>
            </w:r>
            <w:r w:rsidR="001B7DE0">
              <w:rPr>
                <w:rFonts w:asciiTheme="minorEastAsia" w:eastAsiaTheme="minorEastAsia" w:hAnsiTheme="minorEastAsia"/>
                <w:color w:val="000000"/>
                <w:szCs w:val="21"/>
              </w:rPr>
              <w:t>并</w:t>
            </w:r>
            <w:r w:rsidR="001B7DE0">
              <w:rPr>
                <w:rFonts w:asciiTheme="minorEastAsia" w:eastAsiaTheme="minorEastAsia" w:hAnsiTheme="minorEastAsia" w:hint="eastAsia"/>
                <w:color w:val="000000"/>
                <w:szCs w:val="21"/>
              </w:rPr>
              <w:t>设计</w:t>
            </w:r>
            <w:r w:rsidR="001B7DE0">
              <w:rPr>
                <w:rFonts w:asciiTheme="minorEastAsia" w:eastAsiaTheme="minorEastAsia" w:hAnsiTheme="minorEastAsia"/>
                <w:color w:val="000000"/>
                <w:szCs w:val="21"/>
              </w:rPr>
              <w:t>标准整体内容</w:t>
            </w:r>
            <w:r w:rsidR="001B7DE0">
              <w:rPr>
                <w:rFonts w:asciiTheme="minorEastAsia" w:eastAsiaTheme="minorEastAsia" w:hAnsiTheme="minorEastAsia" w:hint="eastAsia"/>
                <w:color w:val="000000"/>
                <w:szCs w:val="21"/>
              </w:rPr>
              <w:t>；</w:t>
            </w:r>
          </w:p>
          <w:p w:rsidR="00C731D2" w:rsidRPr="008307BA" w:rsidRDefault="00C731D2" w:rsidP="001B7DE0">
            <w:pPr>
              <w:spacing w:line="360" w:lineRule="auto"/>
              <w:rPr>
                <w:rFonts w:asciiTheme="minorEastAsia" w:eastAsiaTheme="minorEastAsia" w:hAnsiTheme="minorEastAsia"/>
                <w:color w:val="000000"/>
                <w:szCs w:val="21"/>
              </w:rPr>
            </w:pPr>
            <w:r w:rsidRPr="003E2AF9">
              <w:rPr>
                <w:rFonts w:asciiTheme="minorEastAsia" w:eastAsiaTheme="minorEastAsia" w:hAnsiTheme="minorEastAsia"/>
                <w:color w:val="000000"/>
                <w:szCs w:val="21"/>
              </w:rPr>
              <w:t>4. 20</w:t>
            </w:r>
            <w:r w:rsidR="001B7DE0">
              <w:rPr>
                <w:rFonts w:asciiTheme="minorEastAsia" w:eastAsiaTheme="minorEastAsia" w:hAnsiTheme="minorEastAsia"/>
                <w:color w:val="000000"/>
                <w:szCs w:val="21"/>
              </w:rPr>
              <w:t>20</w:t>
            </w:r>
            <w:r w:rsidRPr="003E2AF9">
              <w:rPr>
                <w:rFonts w:asciiTheme="minorEastAsia" w:eastAsiaTheme="minorEastAsia" w:hAnsiTheme="minorEastAsia" w:hint="eastAsia"/>
                <w:color w:val="000000"/>
                <w:szCs w:val="21"/>
              </w:rPr>
              <w:t>年</w:t>
            </w:r>
            <w:r w:rsidR="001B7DE0">
              <w:rPr>
                <w:rFonts w:asciiTheme="minorEastAsia" w:eastAsiaTheme="minorEastAsia" w:hAnsiTheme="minorEastAsia"/>
                <w:color w:val="000000"/>
                <w:szCs w:val="21"/>
              </w:rPr>
              <w:t>2</w:t>
            </w:r>
            <w:r w:rsidRPr="003E2AF9">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w:t>
            </w:r>
            <w:r w:rsidRPr="003E2AF9">
              <w:rPr>
                <w:rFonts w:asciiTheme="minorEastAsia" w:eastAsiaTheme="minorEastAsia" w:hAnsiTheme="minorEastAsia"/>
                <w:color w:val="000000"/>
                <w:szCs w:val="21"/>
              </w:rPr>
              <w:t>20</w:t>
            </w:r>
            <w:r w:rsidR="001B7DE0">
              <w:rPr>
                <w:rFonts w:asciiTheme="minorEastAsia" w:eastAsiaTheme="minorEastAsia" w:hAnsiTheme="minorEastAsia"/>
                <w:color w:val="000000"/>
                <w:szCs w:val="21"/>
              </w:rPr>
              <w:t>20</w:t>
            </w:r>
            <w:r w:rsidRPr="003E2AF9">
              <w:rPr>
                <w:rFonts w:asciiTheme="minorEastAsia" w:eastAsiaTheme="minorEastAsia" w:hAnsiTheme="minorEastAsia" w:hint="eastAsia"/>
                <w:color w:val="000000"/>
                <w:szCs w:val="21"/>
              </w:rPr>
              <w:t>年</w:t>
            </w:r>
            <w:r w:rsidR="001B7DE0">
              <w:rPr>
                <w:rFonts w:asciiTheme="minorEastAsia" w:eastAsiaTheme="minorEastAsia" w:hAnsiTheme="minorEastAsia"/>
                <w:color w:val="000000"/>
                <w:szCs w:val="21"/>
              </w:rPr>
              <w:t>4</w:t>
            </w:r>
            <w:r w:rsidRPr="003E2AF9">
              <w:rPr>
                <w:rFonts w:asciiTheme="minorEastAsia" w:eastAsiaTheme="minorEastAsia" w:hAnsiTheme="minorEastAsia" w:hint="eastAsia"/>
                <w:color w:val="000000"/>
                <w:szCs w:val="21"/>
              </w:rPr>
              <w:t>月，</w:t>
            </w:r>
            <w:r w:rsidR="001B7DE0">
              <w:rPr>
                <w:rFonts w:asciiTheme="minorEastAsia" w:eastAsiaTheme="minorEastAsia" w:hAnsiTheme="minorEastAsia"/>
                <w:color w:val="000000"/>
                <w:szCs w:val="21"/>
              </w:rPr>
              <w:t xml:space="preserve"> </w:t>
            </w:r>
            <w:r w:rsidRPr="00A660C7">
              <w:rPr>
                <w:rFonts w:asciiTheme="minorEastAsia" w:eastAsiaTheme="minorEastAsia" w:hAnsiTheme="minorEastAsia" w:hint="eastAsia"/>
                <w:color w:val="000000"/>
                <w:szCs w:val="21"/>
              </w:rPr>
              <w:t>根据调研及相关实证研究成果制定并编写标准草案</w:t>
            </w:r>
            <w:r>
              <w:rPr>
                <w:rFonts w:asciiTheme="minorEastAsia" w:eastAsiaTheme="minorEastAsia" w:hAnsiTheme="minorEastAsia" w:hint="eastAsia"/>
                <w:color w:val="000000"/>
                <w:szCs w:val="21"/>
              </w:rPr>
              <w:t>。</w:t>
            </w:r>
          </w:p>
        </w:tc>
      </w:tr>
      <w:tr w:rsidR="00C731D2" w:rsidRPr="00504FD1" w:rsidTr="003206EA">
        <w:trPr>
          <w:cantSplit/>
          <w:trHeight w:val="2947"/>
          <w:jc w:val="center"/>
        </w:trPr>
        <w:tc>
          <w:tcPr>
            <w:tcW w:w="2260" w:type="dxa"/>
            <w:gridSpan w:val="2"/>
            <w:tcBorders>
              <w:top w:val="single" w:sz="4" w:space="0" w:color="auto"/>
              <w:bottom w:val="single" w:sz="6" w:space="0" w:color="auto"/>
            </w:tcBorders>
            <w:vAlign w:val="center"/>
          </w:tcPr>
          <w:p w:rsidR="00C731D2" w:rsidRPr="003E2AF9" w:rsidRDefault="00C731D2" w:rsidP="003206EA">
            <w:pPr>
              <w:spacing w:line="400" w:lineRule="exact"/>
              <w:jc w:val="lef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3.3征求意见阶段</w:t>
            </w:r>
          </w:p>
        </w:tc>
        <w:tc>
          <w:tcPr>
            <w:tcW w:w="6699" w:type="dxa"/>
            <w:tcBorders>
              <w:top w:val="single" w:sz="4" w:space="0" w:color="auto"/>
              <w:bottom w:val="single" w:sz="6" w:space="0" w:color="auto"/>
            </w:tcBorders>
            <w:vAlign w:val="center"/>
          </w:tcPr>
          <w:p w:rsidR="00C731D2" w:rsidRPr="00A660C7" w:rsidRDefault="00C731D2" w:rsidP="00DB3475">
            <w:pPr>
              <w:autoSpaceDE w:val="0"/>
              <w:autoSpaceDN w:val="0"/>
              <w:adjustRightInd w:val="0"/>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1</w:t>
            </w:r>
            <w:r w:rsidR="00C14812">
              <w:rPr>
                <w:rFonts w:asciiTheme="minorEastAsia" w:eastAsiaTheme="minorEastAsia" w:hAnsiTheme="minorEastAsia"/>
                <w:color w:val="000000"/>
                <w:szCs w:val="21"/>
              </w:rPr>
              <w:t>.2020</w:t>
            </w:r>
            <w:r w:rsidRPr="00A660C7">
              <w:rPr>
                <w:rFonts w:asciiTheme="minorEastAsia" w:eastAsiaTheme="minorEastAsia" w:hAnsiTheme="minorEastAsia" w:hint="eastAsia"/>
                <w:color w:val="000000"/>
                <w:szCs w:val="21"/>
              </w:rPr>
              <w:t>年</w:t>
            </w:r>
            <w:r w:rsidRPr="00A660C7">
              <w:rPr>
                <w:rFonts w:asciiTheme="minorEastAsia" w:eastAsiaTheme="minorEastAsia" w:hAnsiTheme="minorEastAsia"/>
                <w:color w:val="000000"/>
                <w:szCs w:val="21"/>
              </w:rPr>
              <w:t>0</w:t>
            </w:r>
            <w:r w:rsidR="00C14812">
              <w:rPr>
                <w:rFonts w:asciiTheme="minorEastAsia" w:eastAsiaTheme="minorEastAsia" w:hAnsiTheme="minorEastAsia"/>
                <w:color w:val="000000"/>
                <w:szCs w:val="21"/>
              </w:rPr>
              <w:t>5</w:t>
            </w:r>
            <w:r w:rsidRPr="00A660C7">
              <w:rPr>
                <w:rFonts w:asciiTheme="minorEastAsia" w:eastAsiaTheme="minorEastAsia" w:hAnsiTheme="minorEastAsia" w:hint="eastAsia"/>
                <w:color w:val="000000"/>
                <w:szCs w:val="21"/>
              </w:rPr>
              <w:t>月</w:t>
            </w:r>
            <w:r w:rsidRPr="00A660C7">
              <w:rPr>
                <w:rFonts w:asciiTheme="minorEastAsia" w:eastAsiaTheme="minorEastAsia" w:hAnsiTheme="minorEastAsia"/>
                <w:color w:val="000000"/>
                <w:szCs w:val="21"/>
              </w:rPr>
              <w:t>-0</w:t>
            </w:r>
            <w:r w:rsidR="00C14812">
              <w:rPr>
                <w:rFonts w:asciiTheme="minorEastAsia" w:eastAsiaTheme="minorEastAsia" w:hAnsiTheme="minorEastAsia"/>
                <w:color w:val="000000"/>
                <w:szCs w:val="21"/>
              </w:rPr>
              <w:t>6</w:t>
            </w:r>
            <w:r w:rsidRPr="00A660C7">
              <w:rPr>
                <w:rFonts w:asciiTheme="minorEastAsia" w:eastAsiaTheme="minorEastAsia" w:hAnsiTheme="minorEastAsia" w:hint="eastAsia"/>
                <w:color w:val="000000"/>
                <w:szCs w:val="21"/>
              </w:rPr>
              <w:t>月</w:t>
            </w:r>
            <w:r w:rsidRPr="00A660C7">
              <w:rPr>
                <w:rFonts w:asciiTheme="minorEastAsia" w:eastAsiaTheme="minorEastAsia" w:hAnsiTheme="minorEastAsia"/>
                <w:color w:val="000000"/>
                <w:szCs w:val="21"/>
              </w:rPr>
              <w:t xml:space="preserve"> </w:t>
            </w:r>
            <w:r w:rsidRPr="00A660C7">
              <w:rPr>
                <w:rFonts w:asciiTheme="minorEastAsia" w:eastAsiaTheme="minorEastAsia" w:hAnsiTheme="minorEastAsia" w:hint="eastAsia"/>
                <w:color w:val="000000"/>
                <w:szCs w:val="21"/>
              </w:rPr>
              <w:t>针对标准草案中的难点和重点问题开展调查和验证；</w:t>
            </w:r>
          </w:p>
          <w:p w:rsidR="00C731D2" w:rsidRDefault="00C731D2" w:rsidP="00DB3475">
            <w:pPr>
              <w:autoSpaceDE w:val="0"/>
              <w:autoSpaceDN w:val="0"/>
              <w:adjustRightInd w:val="0"/>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2</w:t>
            </w:r>
            <w:r w:rsidRPr="00A660C7">
              <w:rPr>
                <w:rFonts w:asciiTheme="minorEastAsia" w:eastAsiaTheme="minorEastAsia" w:hAnsiTheme="minorEastAsia"/>
                <w:color w:val="000000"/>
                <w:szCs w:val="21"/>
              </w:rPr>
              <w:t>.20</w:t>
            </w:r>
            <w:r w:rsidR="00C14812">
              <w:rPr>
                <w:rFonts w:asciiTheme="minorEastAsia" w:eastAsiaTheme="minorEastAsia" w:hAnsiTheme="minorEastAsia"/>
                <w:color w:val="000000"/>
                <w:szCs w:val="21"/>
              </w:rPr>
              <w:t>20</w:t>
            </w:r>
            <w:r w:rsidRPr="00A660C7">
              <w:rPr>
                <w:rFonts w:asciiTheme="minorEastAsia" w:eastAsiaTheme="minorEastAsia" w:hAnsiTheme="minorEastAsia" w:hint="eastAsia"/>
                <w:color w:val="000000"/>
                <w:szCs w:val="21"/>
              </w:rPr>
              <w:t>年</w:t>
            </w:r>
            <w:r w:rsidRPr="00A660C7">
              <w:rPr>
                <w:rFonts w:asciiTheme="minorEastAsia" w:eastAsiaTheme="minorEastAsia" w:hAnsiTheme="minorEastAsia"/>
                <w:color w:val="000000"/>
                <w:szCs w:val="21"/>
              </w:rPr>
              <w:t>0</w:t>
            </w:r>
            <w:r w:rsidR="00C14812">
              <w:rPr>
                <w:rFonts w:asciiTheme="minorEastAsia" w:eastAsiaTheme="minorEastAsia" w:hAnsiTheme="minorEastAsia"/>
                <w:color w:val="000000"/>
                <w:szCs w:val="21"/>
              </w:rPr>
              <w:t>7</w:t>
            </w:r>
            <w:r w:rsidRPr="00A660C7">
              <w:rPr>
                <w:rFonts w:asciiTheme="minorEastAsia" w:eastAsiaTheme="minorEastAsia" w:hAnsiTheme="minorEastAsia" w:hint="eastAsia"/>
                <w:color w:val="000000"/>
                <w:szCs w:val="21"/>
              </w:rPr>
              <w:t>月</w:t>
            </w:r>
            <w:r w:rsidRPr="00A660C7">
              <w:rPr>
                <w:rFonts w:asciiTheme="minorEastAsia" w:eastAsiaTheme="minorEastAsia" w:hAnsiTheme="minorEastAsia"/>
                <w:color w:val="000000"/>
                <w:szCs w:val="21"/>
              </w:rPr>
              <w:t>-</w:t>
            </w:r>
            <w:r w:rsidR="00C14812">
              <w:rPr>
                <w:rFonts w:asciiTheme="minorEastAsia" w:eastAsiaTheme="minorEastAsia" w:hAnsiTheme="minorEastAsia"/>
                <w:color w:val="000000"/>
                <w:szCs w:val="21"/>
              </w:rPr>
              <w:t>08</w:t>
            </w:r>
            <w:r w:rsidRPr="00A660C7">
              <w:rPr>
                <w:rFonts w:asciiTheme="minorEastAsia" w:eastAsiaTheme="minorEastAsia" w:hAnsiTheme="minorEastAsia" w:hint="eastAsia"/>
                <w:color w:val="000000"/>
                <w:szCs w:val="21"/>
              </w:rPr>
              <w:t>月</w:t>
            </w:r>
            <w:r w:rsidRPr="00A660C7">
              <w:rPr>
                <w:rFonts w:asciiTheme="minorEastAsia" w:eastAsiaTheme="minorEastAsia" w:hAnsiTheme="minorEastAsia"/>
                <w:color w:val="000000"/>
                <w:szCs w:val="21"/>
              </w:rPr>
              <w:t xml:space="preserve"> </w:t>
            </w:r>
            <w:r w:rsidRPr="00A660C7">
              <w:rPr>
                <w:rFonts w:asciiTheme="minorEastAsia" w:eastAsiaTheme="minorEastAsia" w:hAnsiTheme="minorEastAsia" w:hint="eastAsia"/>
                <w:color w:val="000000"/>
                <w:szCs w:val="21"/>
              </w:rPr>
              <w:t>编制形成标准征求意见稿；</w:t>
            </w:r>
          </w:p>
          <w:p w:rsidR="00C731D2" w:rsidRPr="00C14812" w:rsidRDefault="00C731D2" w:rsidP="00C14812">
            <w:pPr>
              <w:autoSpaceDE w:val="0"/>
              <w:autoSpaceDN w:val="0"/>
              <w:adjustRightInd w:val="0"/>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3.20</w:t>
            </w:r>
            <w:r w:rsidR="00C14812">
              <w:rPr>
                <w:rFonts w:asciiTheme="minorEastAsia" w:eastAsiaTheme="minorEastAsia" w:hAnsiTheme="minorEastAsia"/>
                <w:color w:val="000000"/>
                <w:szCs w:val="21"/>
              </w:rPr>
              <w:t>20</w:t>
            </w:r>
            <w:r>
              <w:rPr>
                <w:rFonts w:asciiTheme="minorEastAsia" w:eastAsiaTheme="minorEastAsia" w:hAnsiTheme="minorEastAsia" w:hint="eastAsia"/>
                <w:color w:val="000000"/>
                <w:szCs w:val="21"/>
              </w:rPr>
              <w:t>年0</w:t>
            </w:r>
            <w:r w:rsidR="00C14812">
              <w:rPr>
                <w:rFonts w:asciiTheme="minorEastAsia" w:eastAsiaTheme="minorEastAsia" w:hAnsiTheme="minorEastAsia"/>
                <w:color w:val="000000"/>
                <w:szCs w:val="21"/>
              </w:rPr>
              <w:t>9</w:t>
            </w:r>
            <w:r>
              <w:rPr>
                <w:rFonts w:asciiTheme="minorEastAsia" w:eastAsiaTheme="minorEastAsia" w:hAnsiTheme="minorEastAsia" w:hint="eastAsia"/>
                <w:color w:val="000000"/>
                <w:szCs w:val="21"/>
              </w:rPr>
              <w:t>月</w:t>
            </w:r>
            <w:r w:rsidR="00C14812">
              <w:rPr>
                <w:rFonts w:asciiTheme="minorEastAsia" w:eastAsiaTheme="minorEastAsia" w:hAnsiTheme="minorEastAsia"/>
                <w:color w:val="000000"/>
                <w:szCs w:val="21"/>
              </w:rPr>
              <w:t>-10</w:t>
            </w:r>
            <w:r>
              <w:rPr>
                <w:rFonts w:asciiTheme="minorEastAsia" w:eastAsiaTheme="minorEastAsia" w:hAnsiTheme="minorEastAsia" w:hint="eastAsia"/>
                <w:color w:val="000000"/>
                <w:szCs w:val="21"/>
              </w:rPr>
              <w:t>月 挂国家</w:t>
            </w:r>
            <w:r>
              <w:rPr>
                <w:rFonts w:asciiTheme="minorEastAsia" w:eastAsiaTheme="minorEastAsia" w:hAnsiTheme="minorEastAsia"/>
                <w:color w:val="000000"/>
                <w:szCs w:val="21"/>
              </w:rPr>
              <w:t>认证认可监督管理委员会官网</w:t>
            </w:r>
            <w:r>
              <w:rPr>
                <w:rFonts w:asciiTheme="minorEastAsia" w:eastAsiaTheme="minorEastAsia" w:hAnsiTheme="minorEastAsia" w:hint="eastAsia"/>
                <w:color w:val="000000"/>
                <w:szCs w:val="21"/>
              </w:rPr>
              <w:t>广泛征求社会</w:t>
            </w:r>
            <w:r>
              <w:rPr>
                <w:rFonts w:asciiTheme="minorEastAsia" w:eastAsiaTheme="minorEastAsia" w:hAnsiTheme="minorEastAsia"/>
                <w:color w:val="000000"/>
                <w:szCs w:val="21"/>
              </w:rPr>
              <w:t>意见</w:t>
            </w:r>
            <w:r>
              <w:rPr>
                <w:rFonts w:asciiTheme="minorEastAsia" w:eastAsiaTheme="minorEastAsia" w:hAnsiTheme="minorEastAsia" w:hint="eastAsia"/>
                <w:color w:val="000000"/>
                <w:szCs w:val="21"/>
              </w:rPr>
              <w:t>；并</w:t>
            </w:r>
            <w:r>
              <w:rPr>
                <w:rFonts w:asciiTheme="minorEastAsia" w:eastAsiaTheme="minorEastAsia" w:hAnsiTheme="minorEastAsia"/>
                <w:color w:val="000000"/>
                <w:szCs w:val="21"/>
              </w:rPr>
              <w:t>定向向</w:t>
            </w:r>
            <w:r>
              <w:rPr>
                <w:rFonts w:asciiTheme="minorEastAsia" w:eastAsiaTheme="minorEastAsia" w:hAnsiTheme="minorEastAsia" w:hint="eastAsia"/>
                <w:color w:val="000000"/>
                <w:szCs w:val="21"/>
              </w:rPr>
              <w:t>相关</w:t>
            </w:r>
            <w:r>
              <w:rPr>
                <w:rFonts w:asciiTheme="minorEastAsia" w:eastAsiaTheme="minorEastAsia" w:hAnsiTheme="minorEastAsia"/>
                <w:color w:val="000000"/>
                <w:szCs w:val="21"/>
              </w:rPr>
              <w:t>方的专家征求意见以及召开标准研讨会</w:t>
            </w:r>
            <w:r w:rsidR="00C14812">
              <w:rPr>
                <w:rFonts w:asciiTheme="minorEastAsia" w:eastAsiaTheme="minorEastAsia" w:hAnsiTheme="minorEastAsia" w:hint="eastAsia"/>
                <w:color w:val="000000"/>
                <w:szCs w:val="21"/>
              </w:rPr>
              <w:t>征求意见。</w:t>
            </w:r>
            <w:r w:rsidR="00C14812" w:rsidRPr="00C14812">
              <w:rPr>
                <w:rFonts w:asciiTheme="minorEastAsia" w:eastAsiaTheme="minorEastAsia" w:hAnsiTheme="minorEastAsia" w:hint="eastAsia"/>
                <w:color w:val="000000"/>
                <w:szCs w:val="21"/>
              </w:rPr>
              <w:t xml:space="preserve"> </w:t>
            </w:r>
          </w:p>
        </w:tc>
      </w:tr>
      <w:tr w:rsidR="00C731D2" w:rsidRPr="00504FD1" w:rsidTr="003206EA">
        <w:trPr>
          <w:cantSplit/>
          <w:trHeight w:val="2260"/>
          <w:jc w:val="center"/>
        </w:trPr>
        <w:tc>
          <w:tcPr>
            <w:tcW w:w="2260" w:type="dxa"/>
            <w:gridSpan w:val="2"/>
            <w:tcBorders>
              <w:top w:val="single" w:sz="6" w:space="0" w:color="auto"/>
              <w:bottom w:val="single" w:sz="6" w:space="0" w:color="auto"/>
            </w:tcBorders>
            <w:vAlign w:val="center"/>
          </w:tcPr>
          <w:p w:rsidR="00C731D2" w:rsidRPr="003E2AF9" w:rsidRDefault="00C731D2" w:rsidP="003206EA">
            <w:pPr>
              <w:spacing w:line="400" w:lineRule="exact"/>
              <w:jc w:val="lef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3.4标准审查阶段</w:t>
            </w:r>
          </w:p>
        </w:tc>
        <w:tc>
          <w:tcPr>
            <w:tcW w:w="6699" w:type="dxa"/>
            <w:tcBorders>
              <w:top w:val="single" w:sz="6" w:space="0" w:color="auto"/>
              <w:bottom w:val="single" w:sz="6" w:space="0" w:color="auto"/>
            </w:tcBorders>
            <w:vAlign w:val="center"/>
          </w:tcPr>
          <w:p w:rsidR="00B866F6" w:rsidRPr="00B866F6" w:rsidRDefault="00B866F6" w:rsidP="00B866F6">
            <w:pPr>
              <w:spacing w:line="400" w:lineRule="exact"/>
              <w:jc w:val="left"/>
              <w:rPr>
                <w:rFonts w:asciiTheme="minorEastAsia" w:eastAsiaTheme="minorEastAsia" w:hAnsiTheme="minorEastAsia"/>
                <w:color w:val="000000"/>
                <w:szCs w:val="21"/>
              </w:rPr>
            </w:pPr>
          </w:p>
        </w:tc>
      </w:tr>
    </w:tbl>
    <w:p w:rsidR="00C731D2" w:rsidRPr="003E2AF9" w:rsidRDefault="00C731D2" w:rsidP="00C731D2">
      <w:pPr>
        <w:spacing w:line="400" w:lineRule="exact"/>
        <w:rPr>
          <w:rFonts w:asciiTheme="minorEastAsia" w:eastAsiaTheme="minorEastAsia" w:hAnsiTheme="minorEastAsia"/>
          <w:b/>
          <w:color w:val="000000"/>
          <w:szCs w:val="21"/>
        </w:rPr>
      </w:pPr>
      <w:r>
        <w:rPr>
          <w:rFonts w:eastAsia="仿宋_GB2312"/>
          <w:b/>
          <w:color w:val="000000"/>
          <w:kern w:val="0"/>
          <w:sz w:val="32"/>
        </w:rPr>
        <w:br w:type="page"/>
      </w:r>
      <w:r w:rsidRPr="003E2AF9">
        <w:rPr>
          <w:rFonts w:asciiTheme="minorEastAsia" w:eastAsiaTheme="minorEastAsia" w:hAnsiTheme="minorEastAsia" w:hint="eastAsia"/>
          <w:b/>
          <w:color w:val="000000"/>
          <w:szCs w:val="21"/>
        </w:rPr>
        <w:lastRenderedPageBreak/>
        <w:t>4.主要技术内容的确定</w:t>
      </w:r>
    </w:p>
    <w:tbl>
      <w:tblPr>
        <w:tblStyle w:val="a6"/>
        <w:tblW w:w="0" w:type="auto"/>
        <w:tblLook w:val="04A0" w:firstRow="1" w:lastRow="0" w:firstColumn="1" w:lastColumn="0" w:noHBand="0" w:noVBand="1"/>
      </w:tblPr>
      <w:tblGrid>
        <w:gridCol w:w="8630"/>
      </w:tblGrid>
      <w:tr w:rsidR="00C731D2" w:rsidRPr="003E2AF9" w:rsidTr="00D207CD">
        <w:trPr>
          <w:trHeight w:val="6673"/>
        </w:trPr>
        <w:tc>
          <w:tcPr>
            <w:tcW w:w="8856" w:type="dxa"/>
          </w:tcPr>
          <w:p w:rsidR="00C731D2" w:rsidRPr="003E2AF9" w:rsidRDefault="00C731D2" w:rsidP="00D207CD">
            <w:pPr>
              <w:pStyle w:val="a5"/>
              <w:spacing w:line="360" w:lineRule="auto"/>
              <w:rPr>
                <w:rFonts w:asciiTheme="minorEastAsia" w:eastAsiaTheme="minorEastAsia" w:hAnsiTheme="minorEastAsia"/>
                <w:noProof w:val="0"/>
                <w:color w:val="000000"/>
                <w:kern w:val="2"/>
                <w:szCs w:val="21"/>
              </w:rPr>
            </w:pPr>
            <w:r w:rsidRPr="003E2AF9">
              <w:rPr>
                <w:rFonts w:asciiTheme="minorEastAsia" w:eastAsiaTheme="minorEastAsia" w:hAnsiTheme="minorEastAsia" w:hint="eastAsia"/>
                <w:noProof w:val="0"/>
                <w:color w:val="000000"/>
                <w:kern w:val="2"/>
                <w:szCs w:val="21"/>
              </w:rPr>
              <w:t>根据认证认可支撑贸易便利化信息技术与服务规范体系设计及工作实际，从规范体系的使用范围出发，按照认证认可支撑贸易便利化信息技术与服务的关键信息如认证认可、支撑贸易便利化、数据共享、共享机制、运行模式等为关键词搜索有用信息，对有关信息中涉及到的共性技术和涉及到的方式方法提炼，构建标准框架。根据认证认可支撑贸易便利化信息技术与服务规范的信息共享的规范框架，明确标准适用范围，从术语定义和规范性引用文件、信息</w:t>
            </w:r>
            <w:r w:rsidRPr="003E2AF9">
              <w:rPr>
                <w:rFonts w:asciiTheme="minorEastAsia" w:eastAsiaTheme="minorEastAsia" w:hAnsiTheme="minorEastAsia"/>
                <w:noProof w:val="0"/>
                <w:color w:val="000000"/>
                <w:kern w:val="2"/>
                <w:szCs w:val="21"/>
              </w:rPr>
              <w:t>共享</w:t>
            </w:r>
            <w:r w:rsidR="00B866F6">
              <w:rPr>
                <w:rFonts w:asciiTheme="minorEastAsia" w:eastAsiaTheme="minorEastAsia" w:hAnsiTheme="minorEastAsia" w:hint="eastAsia"/>
                <w:noProof w:val="0"/>
                <w:color w:val="000000"/>
                <w:kern w:val="2"/>
                <w:szCs w:val="21"/>
              </w:rPr>
              <w:t>管理</w:t>
            </w:r>
            <w:r w:rsidRPr="003E2AF9">
              <w:rPr>
                <w:rFonts w:asciiTheme="minorEastAsia" w:eastAsiaTheme="minorEastAsia" w:hAnsiTheme="minorEastAsia" w:hint="eastAsia"/>
                <w:noProof w:val="0"/>
                <w:color w:val="000000"/>
                <w:kern w:val="2"/>
                <w:szCs w:val="21"/>
              </w:rPr>
              <w:t>、信息</w:t>
            </w:r>
            <w:r w:rsidRPr="003E2AF9">
              <w:rPr>
                <w:rFonts w:asciiTheme="minorEastAsia" w:eastAsiaTheme="minorEastAsia" w:hAnsiTheme="minorEastAsia"/>
                <w:noProof w:val="0"/>
                <w:color w:val="000000"/>
                <w:kern w:val="2"/>
                <w:szCs w:val="21"/>
              </w:rPr>
              <w:t>共享</w:t>
            </w:r>
            <w:r>
              <w:rPr>
                <w:rFonts w:asciiTheme="minorEastAsia" w:eastAsiaTheme="minorEastAsia" w:hAnsiTheme="minorEastAsia" w:hint="eastAsia"/>
                <w:noProof w:val="0"/>
                <w:color w:val="000000"/>
                <w:kern w:val="2"/>
                <w:szCs w:val="21"/>
              </w:rPr>
              <w:t>分类用户</w:t>
            </w:r>
            <w:r w:rsidRPr="003E2AF9">
              <w:rPr>
                <w:rFonts w:asciiTheme="minorEastAsia" w:eastAsiaTheme="minorEastAsia" w:hAnsiTheme="minorEastAsia"/>
                <w:noProof w:val="0"/>
                <w:color w:val="000000"/>
                <w:kern w:val="2"/>
                <w:szCs w:val="21"/>
              </w:rPr>
              <w:t>、</w:t>
            </w:r>
            <w:r w:rsidRPr="003E2AF9">
              <w:rPr>
                <w:rFonts w:asciiTheme="minorEastAsia" w:eastAsiaTheme="minorEastAsia" w:hAnsiTheme="minorEastAsia" w:hint="eastAsia"/>
                <w:noProof w:val="0"/>
                <w:color w:val="000000"/>
                <w:kern w:val="2"/>
                <w:szCs w:val="21"/>
              </w:rPr>
              <w:t>信息</w:t>
            </w:r>
            <w:r w:rsidRPr="003E2AF9">
              <w:rPr>
                <w:rFonts w:asciiTheme="minorEastAsia" w:eastAsiaTheme="minorEastAsia" w:hAnsiTheme="minorEastAsia"/>
                <w:noProof w:val="0"/>
                <w:color w:val="000000"/>
                <w:kern w:val="2"/>
                <w:szCs w:val="21"/>
              </w:rPr>
              <w:t>共享</w:t>
            </w:r>
            <w:r>
              <w:rPr>
                <w:rFonts w:asciiTheme="minorEastAsia" w:eastAsiaTheme="minorEastAsia" w:hAnsiTheme="minorEastAsia" w:hint="eastAsia"/>
                <w:noProof w:val="0"/>
                <w:color w:val="000000"/>
                <w:kern w:val="2"/>
                <w:szCs w:val="21"/>
              </w:rPr>
              <w:t>流程及</w:t>
            </w:r>
            <w:r>
              <w:rPr>
                <w:rFonts w:asciiTheme="minorEastAsia" w:eastAsiaTheme="minorEastAsia" w:hAnsiTheme="minorEastAsia"/>
                <w:noProof w:val="0"/>
                <w:color w:val="000000"/>
                <w:kern w:val="2"/>
                <w:szCs w:val="21"/>
              </w:rPr>
              <w:t>技术要</w:t>
            </w:r>
            <w:r>
              <w:rPr>
                <w:rFonts w:asciiTheme="minorEastAsia" w:eastAsiaTheme="minorEastAsia" w:hAnsiTheme="minorEastAsia" w:hint="eastAsia"/>
                <w:noProof w:val="0"/>
                <w:color w:val="000000"/>
                <w:kern w:val="2"/>
                <w:szCs w:val="21"/>
              </w:rPr>
              <w:t>求、</w:t>
            </w:r>
            <w:r>
              <w:rPr>
                <w:rFonts w:asciiTheme="minorEastAsia" w:eastAsiaTheme="minorEastAsia" w:hAnsiTheme="minorEastAsia"/>
                <w:noProof w:val="0"/>
                <w:color w:val="000000"/>
                <w:kern w:val="2"/>
                <w:szCs w:val="21"/>
              </w:rPr>
              <w:t>信息共享评价</w:t>
            </w:r>
            <w:r w:rsidRPr="003E2AF9">
              <w:rPr>
                <w:rFonts w:asciiTheme="minorEastAsia" w:eastAsiaTheme="minorEastAsia" w:hAnsiTheme="minorEastAsia" w:hint="eastAsia"/>
                <w:noProof w:val="0"/>
                <w:color w:val="000000"/>
                <w:kern w:val="2"/>
                <w:szCs w:val="21"/>
              </w:rPr>
              <w:t>等</w:t>
            </w:r>
            <w:r>
              <w:rPr>
                <w:rFonts w:asciiTheme="minorEastAsia" w:eastAsiaTheme="minorEastAsia" w:hAnsiTheme="minorEastAsia" w:hint="eastAsia"/>
                <w:noProof w:val="0"/>
                <w:color w:val="000000"/>
                <w:kern w:val="2"/>
                <w:szCs w:val="21"/>
              </w:rPr>
              <w:t>几</w:t>
            </w:r>
            <w:r w:rsidRPr="003E2AF9">
              <w:rPr>
                <w:rFonts w:asciiTheme="minorEastAsia" w:eastAsiaTheme="minorEastAsia" w:hAnsiTheme="minorEastAsia" w:hint="eastAsia"/>
                <w:noProof w:val="0"/>
                <w:color w:val="000000"/>
                <w:kern w:val="2"/>
                <w:szCs w:val="21"/>
              </w:rPr>
              <w:t>方面进行</w:t>
            </w:r>
            <w:r>
              <w:rPr>
                <w:rFonts w:asciiTheme="minorEastAsia" w:eastAsiaTheme="minorEastAsia" w:hAnsiTheme="minorEastAsia" w:hint="eastAsia"/>
                <w:noProof w:val="0"/>
                <w:color w:val="000000"/>
                <w:kern w:val="2"/>
                <w:szCs w:val="21"/>
              </w:rPr>
              <w:t>本部分</w:t>
            </w:r>
            <w:r w:rsidRPr="003E2AF9">
              <w:rPr>
                <w:rFonts w:asciiTheme="minorEastAsia" w:eastAsiaTheme="minorEastAsia" w:hAnsiTheme="minorEastAsia" w:hint="eastAsia"/>
                <w:noProof w:val="0"/>
                <w:color w:val="000000"/>
                <w:kern w:val="2"/>
                <w:szCs w:val="21"/>
              </w:rPr>
              <w:t>标准制定，</w:t>
            </w:r>
            <w:r w:rsidRPr="003E2AF9">
              <w:rPr>
                <w:rFonts w:asciiTheme="minorEastAsia" w:eastAsiaTheme="minorEastAsia" w:hAnsiTheme="minorEastAsia"/>
                <w:noProof w:val="0"/>
                <w:color w:val="000000"/>
                <w:kern w:val="2"/>
                <w:szCs w:val="21"/>
              </w:rPr>
              <w:t>具体如下：</w:t>
            </w:r>
          </w:p>
          <w:p w:rsidR="00C731D2" w:rsidRPr="006A61E9" w:rsidRDefault="00C731D2" w:rsidP="00D207CD">
            <w:pPr>
              <w:pStyle w:val="a5"/>
              <w:spacing w:line="360" w:lineRule="auto"/>
              <w:rPr>
                <w:rFonts w:asciiTheme="minorEastAsia" w:eastAsiaTheme="minorEastAsia" w:hAnsiTheme="minorEastAsia"/>
                <w:noProof w:val="0"/>
                <w:color w:val="000000"/>
                <w:kern w:val="2"/>
                <w:szCs w:val="21"/>
              </w:rPr>
            </w:pPr>
            <w:r>
              <w:rPr>
                <w:rFonts w:asciiTheme="minorEastAsia" w:eastAsiaTheme="minorEastAsia" w:hAnsiTheme="minorEastAsia" w:hint="eastAsia"/>
                <w:noProof w:val="0"/>
                <w:color w:val="000000"/>
                <w:kern w:val="2"/>
                <w:szCs w:val="21"/>
              </w:rPr>
              <w:t>1.</w:t>
            </w:r>
            <w:r w:rsidRPr="004D6022">
              <w:rPr>
                <w:rFonts w:asciiTheme="minorEastAsia" w:eastAsiaTheme="minorEastAsia" w:hAnsiTheme="minorEastAsia" w:hint="eastAsia"/>
                <w:noProof w:val="0"/>
                <w:color w:val="000000"/>
                <w:kern w:val="2"/>
                <w:szCs w:val="21"/>
              </w:rPr>
              <w:t>本部分规定了与认证认可支撑贸易便利化信息共享分类、流程和技术要求、评价以及积分奖励。</w:t>
            </w:r>
            <w:r w:rsidRPr="004D6022">
              <w:rPr>
                <w:rFonts w:asciiTheme="minorEastAsia" w:eastAsiaTheme="minorEastAsia" w:hAnsiTheme="minorEastAsia" w:hint="eastAsia"/>
                <w:color w:val="000000"/>
                <w:szCs w:val="21"/>
              </w:rPr>
              <w:t>本部分适用于认证</w:t>
            </w:r>
            <w:r w:rsidRPr="004D6022">
              <w:rPr>
                <w:rFonts w:asciiTheme="minorEastAsia" w:eastAsiaTheme="minorEastAsia" w:hAnsiTheme="minorEastAsia"/>
                <w:color w:val="000000"/>
                <w:szCs w:val="21"/>
              </w:rPr>
              <w:t>认可</w:t>
            </w:r>
            <w:r w:rsidRPr="004D6022">
              <w:rPr>
                <w:rFonts w:asciiTheme="minorEastAsia" w:eastAsiaTheme="minorEastAsia" w:hAnsiTheme="minorEastAsia" w:hint="eastAsia"/>
                <w:color w:val="000000"/>
                <w:szCs w:val="21"/>
              </w:rPr>
              <w:t>“一带一路”贸易便利化综合服务平台信息</w:t>
            </w:r>
            <w:r w:rsidRPr="004D6022">
              <w:rPr>
                <w:rFonts w:asciiTheme="minorEastAsia" w:eastAsiaTheme="minorEastAsia" w:hAnsiTheme="minorEastAsia"/>
                <w:color w:val="000000"/>
                <w:szCs w:val="21"/>
              </w:rPr>
              <w:t>的</w:t>
            </w:r>
            <w:r w:rsidRPr="004D6022">
              <w:rPr>
                <w:rFonts w:asciiTheme="minorEastAsia" w:eastAsiaTheme="minorEastAsia" w:hAnsiTheme="minorEastAsia" w:hint="eastAsia"/>
                <w:color w:val="000000"/>
                <w:szCs w:val="21"/>
              </w:rPr>
              <w:t>共享。</w:t>
            </w:r>
          </w:p>
          <w:p w:rsidR="00C731D2" w:rsidRPr="001620B4" w:rsidRDefault="00C731D2" w:rsidP="00D207CD">
            <w:pPr>
              <w:pStyle w:val="a5"/>
              <w:spacing w:before="120" w:after="120" w:line="360" w:lineRule="auto"/>
            </w:pPr>
            <w:r>
              <w:rPr>
                <w:rFonts w:hint="eastAsia"/>
              </w:rPr>
              <w:t>2.</w:t>
            </w:r>
            <w:r w:rsidR="00660BDC">
              <w:rPr>
                <w:rFonts w:hint="eastAsia"/>
              </w:rPr>
              <w:t>第四章确定了</w:t>
            </w:r>
            <w:r w:rsidR="00660BDC">
              <w:t>信息共享</w:t>
            </w:r>
            <w:r w:rsidR="00660BDC">
              <w:rPr>
                <w:rFonts w:hint="eastAsia"/>
              </w:rPr>
              <w:t>规则。</w:t>
            </w:r>
            <w:r w:rsidRPr="00465BA3">
              <w:rPr>
                <w:rFonts w:hint="eastAsia"/>
              </w:rPr>
              <w:t>平台应制定有效的信息管理制度，对共享</w:t>
            </w:r>
            <w:r>
              <w:rPr>
                <w:rFonts w:hint="eastAsia"/>
              </w:rPr>
              <w:t>信息</w:t>
            </w:r>
            <w:r w:rsidRPr="00465BA3">
              <w:rPr>
                <w:rFonts w:hint="eastAsia"/>
              </w:rPr>
              <w:t>的存储和访问进行安全性监督与管理，确保</w:t>
            </w:r>
            <w:r>
              <w:rPr>
                <w:rFonts w:hint="eastAsia"/>
              </w:rPr>
              <w:t>共享信息</w:t>
            </w:r>
            <w:r w:rsidRPr="00465BA3">
              <w:rPr>
                <w:rFonts w:hint="eastAsia"/>
              </w:rPr>
              <w:t>的安全。</w:t>
            </w:r>
            <w:r w:rsidR="00660BDC">
              <w:rPr>
                <w:rFonts w:hint="eastAsia"/>
              </w:rPr>
              <w:t>信息</w:t>
            </w:r>
            <w:r w:rsidR="00660BDC">
              <w:t>共享</w:t>
            </w:r>
            <w:r w:rsidR="00660BDC">
              <w:rPr>
                <w:rFonts w:hint="eastAsia"/>
              </w:rPr>
              <w:t>评价</w:t>
            </w:r>
            <w:r w:rsidR="00660BDC" w:rsidRPr="00660BDC">
              <w:rPr>
                <w:rFonts w:hint="eastAsia"/>
              </w:rPr>
              <w:t>应遵循客观公正、科学严谨、全面准确的原则</w:t>
            </w:r>
            <w:r w:rsidR="00660BDC">
              <w:rPr>
                <w:rFonts w:hint="eastAsia"/>
              </w:rPr>
              <w:t>。信息共享</w:t>
            </w:r>
            <w:r w:rsidR="00660BDC">
              <w:t>积分规则</w:t>
            </w:r>
            <w:r w:rsidR="00660BDC">
              <w:rPr>
                <w:rFonts w:hint="eastAsia"/>
              </w:rPr>
              <w:t>包括</w:t>
            </w:r>
            <w:r w:rsidR="00660BDC">
              <w:t>积分</w:t>
            </w:r>
            <w:r w:rsidR="00660BDC">
              <w:rPr>
                <w:rFonts w:hint="eastAsia"/>
              </w:rPr>
              <w:t>扣除和</w:t>
            </w:r>
            <w:r w:rsidR="00660BDC">
              <w:t>获取。</w:t>
            </w:r>
          </w:p>
          <w:p w:rsidR="00660BDC" w:rsidRPr="00660BDC" w:rsidRDefault="00C731D2" w:rsidP="00660BDC">
            <w:pPr>
              <w:pStyle w:val="a5"/>
              <w:spacing w:before="120" w:after="120" w:line="360" w:lineRule="auto"/>
            </w:pPr>
            <w:r>
              <w:rPr>
                <w:rFonts w:asciiTheme="minorEastAsia" w:eastAsiaTheme="minorEastAsia" w:hAnsiTheme="minorEastAsia" w:hint="eastAsia"/>
                <w:color w:val="000000"/>
                <w:szCs w:val="21"/>
              </w:rPr>
              <w:t>3.</w:t>
            </w:r>
            <w:r w:rsidR="00660BDC">
              <w:rPr>
                <w:rFonts w:asciiTheme="minorEastAsia" w:eastAsiaTheme="minorEastAsia" w:hAnsiTheme="minorEastAsia" w:hint="eastAsia"/>
                <w:color w:val="000000"/>
                <w:szCs w:val="21"/>
              </w:rPr>
              <w:t>第五章</w:t>
            </w:r>
            <w:r>
              <w:rPr>
                <w:rFonts w:asciiTheme="minorEastAsia" w:eastAsiaTheme="minorEastAsia" w:hAnsiTheme="minorEastAsia"/>
                <w:color w:val="000000"/>
                <w:szCs w:val="21"/>
              </w:rPr>
              <w:t>确定了</w:t>
            </w:r>
            <w:r w:rsidR="00660BDC">
              <w:rPr>
                <w:rFonts w:asciiTheme="minorEastAsia" w:eastAsiaTheme="minorEastAsia" w:hAnsiTheme="minorEastAsia" w:hint="eastAsia"/>
                <w:color w:val="000000"/>
                <w:szCs w:val="21"/>
              </w:rPr>
              <w:t>信息</w:t>
            </w:r>
            <w:r w:rsidR="00660BDC">
              <w:rPr>
                <w:rFonts w:asciiTheme="minorEastAsia" w:eastAsiaTheme="minorEastAsia" w:hAnsiTheme="minorEastAsia"/>
                <w:color w:val="000000"/>
                <w:szCs w:val="21"/>
              </w:rPr>
              <w:t>共享管理，包括</w:t>
            </w:r>
            <w:r w:rsidR="00660BDC">
              <w:rPr>
                <w:rFonts w:asciiTheme="minorEastAsia" w:eastAsiaTheme="minorEastAsia" w:hAnsiTheme="minorEastAsia" w:hint="eastAsia"/>
                <w:color w:val="000000"/>
                <w:szCs w:val="21"/>
              </w:rPr>
              <w:t>共享</w:t>
            </w:r>
            <w:r w:rsidR="00660BDC">
              <w:rPr>
                <w:rFonts w:asciiTheme="minorEastAsia" w:eastAsiaTheme="minorEastAsia" w:hAnsiTheme="minorEastAsia"/>
                <w:color w:val="000000"/>
                <w:szCs w:val="21"/>
              </w:rPr>
              <w:t>信息分类、</w:t>
            </w:r>
            <w:r w:rsidR="00660BDC">
              <w:rPr>
                <w:rFonts w:asciiTheme="minorEastAsia" w:eastAsiaTheme="minorEastAsia" w:hAnsiTheme="minorEastAsia" w:hint="eastAsia"/>
                <w:color w:val="000000"/>
                <w:szCs w:val="21"/>
              </w:rPr>
              <w:t>访问权限</w:t>
            </w:r>
            <w:r w:rsidR="00660BDC">
              <w:rPr>
                <w:rFonts w:asciiTheme="minorEastAsia" w:eastAsiaTheme="minorEastAsia" w:hAnsiTheme="minorEastAsia"/>
                <w:color w:val="000000"/>
                <w:szCs w:val="21"/>
              </w:rPr>
              <w:t>和</w:t>
            </w:r>
            <w:r>
              <w:rPr>
                <w:rFonts w:asciiTheme="minorEastAsia" w:eastAsiaTheme="minorEastAsia" w:hAnsiTheme="minorEastAsia"/>
                <w:color w:val="000000"/>
                <w:szCs w:val="21"/>
              </w:rPr>
              <w:t>信息共享</w:t>
            </w:r>
            <w:r w:rsidR="00660BDC">
              <w:rPr>
                <w:rFonts w:asciiTheme="minorEastAsia" w:eastAsiaTheme="minorEastAsia" w:hAnsiTheme="minorEastAsia" w:hint="eastAsia"/>
                <w:color w:val="000000"/>
                <w:szCs w:val="21"/>
              </w:rPr>
              <w:t>访问</w:t>
            </w:r>
            <w:r w:rsidR="00660BDC">
              <w:rPr>
                <w:rFonts w:asciiTheme="minorEastAsia" w:eastAsiaTheme="minorEastAsia" w:hAnsiTheme="minorEastAsia"/>
                <w:color w:val="000000"/>
                <w:szCs w:val="21"/>
              </w:rPr>
              <w:t>方式要求</w:t>
            </w:r>
            <w:r>
              <w:rPr>
                <w:rFonts w:asciiTheme="minorEastAsia" w:eastAsiaTheme="minorEastAsia" w:hAnsiTheme="minorEastAsia"/>
                <w:color w:val="000000"/>
                <w:szCs w:val="21"/>
              </w:rPr>
              <w:t>。</w:t>
            </w:r>
            <w:r w:rsidR="00660BDC">
              <w:rPr>
                <w:rFonts w:asciiTheme="minorEastAsia" w:eastAsiaTheme="minorEastAsia" w:hAnsiTheme="minorEastAsia" w:hint="eastAsia"/>
                <w:color w:val="000000"/>
                <w:szCs w:val="21"/>
              </w:rPr>
              <w:t>共享</w:t>
            </w:r>
            <w:r w:rsidR="00660BDC">
              <w:rPr>
                <w:rFonts w:asciiTheme="minorEastAsia" w:eastAsiaTheme="minorEastAsia" w:hAnsiTheme="minorEastAsia"/>
                <w:color w:val="000000"/>
                <w:szCs w:val="21"/>
              </w:rPr>
              <w:t>信息分类</w:t>
            </w:r>
            <w:r w:rsidR="00660BDC">
              <w:rPr>
                <w:rFonts w:asciiTheme="minorEastAsia" w:eastAsiaTheme="minorEastAsia" w:hAnsiTheme="minorEastAsia" w:hint="eastAsia"/>
                <w:color w:val="000000"/>
                <w:szCs w:val="21"/>
              </w:rPr>
              <w:t>主要</w:t>
            </w:r>
            <w:r w:rsidR="00660BDC">
              <w:rPr>
                <w:rFonts w:asciiTheme="minorEastAsia" w:eastAsiaTheme="minorEastAsia" w:hAnsiTheme="minorEastAsia"/>
                <w:color w:val="000000"/>
                <w:szCs w:val="21"/>
              </w:rPr>
              <w:t>有</w:t>
            </w:r>
            <w:r w:rsidR="00660BDC">
              <w:rPr>
                <w:rFonts w:asciiTheme="minorEastAsia" w:eastAsiaTheme="minorEastAsia" w:hAnsiTheme="minorEastAsia" w:hint="eastAsia"/>
                <w:color w:val="000000"/>
                <w:szCs w:val="21"/>
              </w:rPr>
              <w:t>3类</w:t>
            </w:r>
            <w:r w:rsidR="00660BDC">
              <w:rPr>
                <w:rFonts w:asciiTheme="minorEastAsia" w:eastAsiaTheme="minorEastAsia" w:hAnsiTheme="minorEastAsia"/>
                <w:color w:val="000000"/>
                <w:szCs w:val="21"/>
              </w:rPr>
              <w:t>：公开信息、无条件共享信息</w:t>
            </w:r>
            <w:r w:rsidR="00660BDC">
              <w:rPr>
                <w:rFonts w:asciiTheme="minorEastAsia" w:eastAsiaTheme="minorEastAsia" w:hAnsiTheme="minorEastAsia" w:hint="eastAsia"/>
                <w:color w:val="000000"/>
                <w:szCs w:val="21"/>
              </w:rPr>
              <w:t>、</w:t>
            </w:r>
            <w:r w:rsidR="00660BDC">
              <w:rPr>
                <w:rFonts w:asciiTheme="minorEastAsia" w:eastAsiaTheme="minorEastAsia" w:hAnsiTheme="minorEastAsia"/>
                <w:color w:val="000000"/>
                <w:szCs w:val="21"/>
              </w:rPr>
              <w:t>有条件共享信息</w:t>
            </w:r>
            <w:r w:rsidR="00660BDC">
              <w:rPr>
                <w:rFonts w:asciiTheme="minorEastAsia" w:eastAsiaTheme="minorEastAsia" w:hAnsiTheme="minorEastAsia" w:hint="eastAsia"/>
                <w:color w:val="000000"/>
                <w:szCs w:val="21"/>
              </w:rPr>
              <w:t>。访问</w:t>
            </w:r>
            <w:r w:rsidR="00660BDC">
              <w:rPr>
                <w:rFonts w:asciiTheme="minorEastAsia" w:eastAsiaTheme="minorEastAsia" w:hAnsiTheme="minorEastAsia"/>
                <w:color w:val="000000"/>
                <w:szCs w:val="21"/>
              </w:rPr>
              <w:t>权限有</w:t>
            </w:r>
            <w:r w:rsidR="00660BDC">
              <w:rPr>
                <w:rFonts w:asciiTheme="minorEastAsia" w:eastAsiaTheme="minorEastAsia" w:hAnsiTheme="minorEastAsia" w:hint="eastAsia"/>
                <w:color w:val="000000"/>
                <w:szCs w:val="21"/>
              </w:rPr>
              <w:t>2类：信息</w:t>
            </w:r>
            <w:r w:rsidR="00660BDC">
              <w:rPr>
                <w:rFonts w:asciiTheme="minorEastAsia" w:eastAsiaTheme="minorEastAsia" w:hAnsiTheme="minorEastAsia"/>
                <w:color w:val="000000"/>
                <w:szCs w:val="21"/>
              </w:rPr>
              <w:t>需求方访问权限、</w:t>
            </w:r>
            <w:r w:rsidR="00660BDC">
              <w:rPr>
                <w:rFonts w:asciiTheme="minorEastAsia" w:eastAsiaTheme="minorEastAsia" w:hAnsiTheme="minorEastAsia" w:hint="eastAsia"/>
                <w:color w:val="000000"/>
                <w:szCs w:val="21"/>
              </w:rPr>
              <w:t>游客</w:t>
            </w:r>
            <w:r w:rsidR="00660BDC">
              <w:rPr>
                <w:rFonts w:asciiTheme="minorEastAsia" w:eastAsiaTheme="minorEastAsia" w:hAnsiTheme="minorEastAsia"/>
                <w:color w:val="000000"/>
                <w:szCs w:val="21"/>
              </w:rPr>
              <w:t>访问权限。</w:t>
            </w:r>
            <w:r w:rsidR="00660BDC">
              <w:rPr>
                <w:rFonts w:asciiTheme="minorEastAsia" w:eastAsiaTheme="minorEastAsia" w:hAnsiTheme="minorEastAsia" w:hint="eastAsia"/>
                <w:color w:val="000000"/>
                <w:szCs w:val="21"/>
              </w:rPr>
              <w:t>访问</w:t>
            </w:r>
            <w:r w:rsidR="00660BDC">
              <w:rPr>
                <w:rFonts w:asciiTheme="minorEastAsia" w:eastAsiaTheme="minorEastAsia" w:hAnsiTheme="minorEastAsia"/>
                <w:color w:val="000000"/>
                <w:szCs w:val="21"/>
              </w:rPr>
              <w:t>方式</w:t>
            </w:r>
            <w:r w:rsidR="00660BDC">
              <w:rPr>
                <w:rFonts w:asciiTheme="minorEastAsia" w:eastAsiaTheme="minorEastAsia" w:hAnsiTheme="minorEastAsia" w:hint="eastAsia"/>
                <w:color w:val="000000"/>
                <w:szCs w:val="21"/>
              </w:rPr>
              <w:t>主要包括</w:t>
            </w:r>
            <w:r w:rsidR="00660BDC">
              <w:rPr>
                <w:rFonts w:asciiTheme="minorEastAsia" w:eastAsiaTheme="minorEastAsia" w:hAnsiTheme="minorEastAsia"/>
                <w:color w:val="000000"/>
                <w:szCs w:val="21"/>
              </w:rPr>
              <w:t>查询获取、接口获取、查询</w:t>
            </w:r>
            <w:r w:rsidR="00660BDC">
              <w:rPr>
                <w:rFonts w:asciiTheme="minorEastAsia" w:eastAsiaTheme="minorEastAsia" w:hAnsiTheme="minorEastAsia" w:hint="eastAsia"/>
                <w:color w:val="000000"/>
                <w:szCs w:val="21"/>
              </w:rPr>
              <w:t>技术</w:t>
            </w:r>
            <w:r w:rsidR="00660BDC">
              <w:rPr>
                <w:rFonts w:asciiTheme="minorEastAsia" w:eastAsiaTheme="minorEastAsia" w:hAnsiTheme="minorEastAsia"/>
                <w:color w:val="000000"/>
                <w:szCs w:val="21"/>
              </w:rPr>
              <w:t>要求、接口</w:t>
            </w:r>
            <w:r w:rsidR="00660BDC">
              <w:rPr>
                <w:rFonts w:asciiTheme="minorEastAsia" w:eastAsiaTheme="minorEastAsia" w:hAnsiTheme="minorEastAsia" w:hint="eastAsia"/>
                <w:color w:val="000000"/>
                <w:szCs w:val="21"/>
              </w:rPr>
              <w:t>技术</w:t>
            </w:r>
            <w:r w:rsidR="00660BDC">
              <w:rPr>
                <w:rFonts w:asciiTheme="minorEastAsia" w:eastAsiaTheme="minorEastAsia" w:hAnsiTheme="minorEastAsia"/>
                <w:color w:val="000000"/>
                <w:szCs w:val="21"/>
              </w:rPr>
              <w:t>要求</w:t>
            </w:r>
            <w:r w:rsidR="00660BDC">
              <w:rPr>
                <w:rFonts w:asciiTheme="minorEastAsia" w:eastAsiaTheme="minorEastAsia" w:hAnsiTheme="minorEastAsia" w:hint="eastAsia"/>
                <w:color w:val="000000"/>
                <w:szCs w:val="21"/>
              </w:rPr>
              <w:t>、</w:t>
            </w:r>
            <w:r w:rsidR="00660BDC">
              <w:rPr>
                <w:rFonts w:asciiTheme="minorEastAsia" w:eastAsiaTheme="minorEastAsia" w:hAnsiTheme="minorEastAsia"/>
                <w:color w:val="000000"/>
                <w:szCs w:val="21"/>
              </w:rPr>
              <w:t>异常信息反馈和访问安全要求。</w:t>
            </w:r>
          </w:p>
          <w:p w:rsidR="00C731D2" w:rsidRDefault="00C731D2" w:rsidP="00660BDC">
            <w:pPr>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r w:rsidR="00660BDC">
              <w:rPr>
                <w:rFonts w:asciiTheme="minorEastAsia" w:eastAsiaTheme="minorEastAsia" w:hAnsiTheme="minorEastAsia" w:hint="eastAsia"/>
                <w:color w:val="000000"/>
                <w:szCs w:val="21"/>
              </w:rPr>
              <w:t>第六章</w:t>
            </w:r>
            <w:r>
              <w:rPr>
                <w:rFonts w:asciiTheme="minorEastAsia" w:eastAsiaTheme="minorEastAsia" w:hAnsiTheme="minorEastAsia"/>
                <w:color w:val="000000"/>
                <w:szCs w:val="21"/>
              </w:rPr>
              <w:t>确定了信息共享评价</w:t>
            </w:r>
            <w:r>
              <w:rPr>
                <w:rFonts w:asciiTheme="minorEastAsia" w:eastAsiaTheme="minorEastAsia" w:hAnsiTheme="minorEastAsia" w:hint="eastAsia"/>
                <w:color w:val="000000"/>
                <w:szCs w:val="21"/>
              </w:rPr>
              <w:t>的</w:t>
            </w:r>
            <w:r>
              <w:rPr>
                <w:rFonts w:asciiTheme="minorEastAsia" w:eastAsiaTheme="minorEastAsia" w:hAnsiTheme="minorEastAsia"/>
                <w:color w:val="000000"/>
                <w:szCs w:val="21"/>
              </w:rPr>
              <w:t>相关内容。包含</w:t>
            </w:r>
            <w:r>
              <w:rPr>
                <w:rFonts w:asciiTheme="minorEastAsia" w:eastAsiaTheme="minorEastAsia" w:hAnsiTheme="minorEastAsia" w:hint="eastAsia"/>
                <w:color w:val="000000"/>
                <w:szCs w:val="21"/>
              </w:rPr>
              <w:t>评价</w:t>
            </w:r>
            <w:r>
              <w:rPr>
                <w:rFonts w:asciiTheme="minorEastAsia" w:eastAsiaTheme="minorEastAsia" w:hAnsiTheme="minorEastAsia"/>
                <w:color w:val="000000"/>
                <w:szCs w:val="21"/>
              </w:rPr>
              <w:t>对象、评价</w:t>
            </w:r>
            <w:r w:rsidR="00660BDC">
              <w:rPr>
                <w:rFonts w:asciiTheme="minorEastAsia" w:eastAsiaTheme="minorEastAsia" w:hAnsiTheme="minorEastAsia" w:hint="eastAsia"/>
                <w:color w:val="000000"/>
                <w:szCs w:val="21"/>
              </w:rPr>
              <w:t>维度</w:t>
            </w:r>
            <w:r>
              <w:rPr>
                <w:rFonts w:asciiTheme="minorEastAsia" w:eastAsiaTheme="minorEastAsia" w:hAnsiTheme="minorEastAsia"/>
                <w:color w:val="000000"/>
                <w:szCs w:val="21"/>
              </w:rPr>
              <w:t>、</w:t>
            </w:r>
            <w:r w:rsidR="00660BDC">
              <w:rPr>
                <w:rFonts w:asciiTheme="minorEastAsia" w:eastAsiaTheme="minorEastAsia" w:hAnsiTheme="minorEastAsia" w:hint="eastAsia"/>
                <w:color w:val="000000"/>
                <w:szCs w:val="21"/>
              </w:rPr>
              <w:t>评级方法</w:t>
            </w:r>
            <w:r w:rsidR="00660BDC">
              <w:rPr>
                <w:rFonts w:asciiTheme="minorEastAsia" w:eastAsiaTheme="minorEastAsia" w:hAnsiTheme="minorEastAsia"/>
                <w:color w:val="000000"/>
                <w:szCs w:val="21"/>
              </w:rPr>
              <w:t>、</w:t>
            </w:r>
            <w:r w:rsidR="00660BDC">
              <w:rPr>
                <w:rFonts w:asciiTheme="minorEastAsia" w:eastAsiaTheme="minorEastAsia" w:hAnsiTheme="minorEastAsia" w:hint="eastAsia"/>
                <w:color w:val="000000"/>
                <w:szCs w:val="21"/>
              </w:rPr>
              <w:t>评价</w:t>
            </w:r>
            <w:r w:rsidR="00660BDC">
              <w:rPr>
                <w:rFonts w:asciiTheme="minorEastAsia" w:eastAsiaTheme="minorEastAsia" w:hAnsiTheme="minorEastAsia"/>
                <w:color w:val="000000"/>
                <w:szCs w:val="21"/>
              </w:rPr>
              <w:t>结果反馈</w:t>
            </w:r>
            <w:r>
              <w:rPr>
                <w:rFonts w:asciiTheme="minorEastAsia" w:eastAsiaTheme="minorEastAsia" w:hAnsiTheme="minorEastAsia"/>
                <w:color w:val="000000"/>
                <w:szCs w:val="21"/>
              </w:rPr>
              <w:t>。</w:t>
            </w:r>
          </w:p>
          <w:p w:rsidR="002021A4" w:rsidRPr="006A61E9" w:rsidRDefault="002021A4" w:rsidP="00660BDC">
            <w:pPr>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5.附录A给出了</w:t>
            </w:r>
            <w:r>
              <w:rPr>
                <w:rFonts w:asciiTheme="minorEastAsia" w:eastAsiaTheme="minorEastAsia" w:hAnsiTheme="minorEastAsia"/>
                <w:color w:val="000000"/>
                <w:szCs w:val="21"/>
              </w:rPr>
              <w:t>信息共享流程的示意。</w:t>
            </w:r>
            <w:r>
              <w:rPr>
                <w:rFonts w:asciiTheme="minorEastAsia" w:eastAsiaTheme="minorEastAsia" w:hAnsiTheme="minorEastAsia" w:hint="eastAsia"/>
                <w:color w:val="000000"/>
                <w:szCs w:val="21"/>
              </w:rPr>
              <w:t>附录B给出</w:t>
            </w:r>
            <w:r>
              <w:rPr>
                <w:rFonts w:asciiTheme="minorEastAsia" w:eastAsiaTheme="minorEastAsia" w:hAnsiTheme="minorEastAsia"/>
                <w:color w:val="000000"/>
                <w:szCs w:val="21"/>
              </w:rPr>
              <w:t>了共享信息系数模型示例。</w:t>
            </w:r>
            <w:r w:rsidR="00AF61AD">
              <w:rPr>
                <w:rFonts w:asciiTheme="minorEastAsia" w:eastAsiaTheme="minorEastAsia" w:hAnsiTheme="minorEastAsia" w:hint="eastAsia"/>
                <w:color w:val="000000"/>
                <w:szCs w:val="21"/>
              </w:rPr>
              <w:t>附录C给出</w:t>
            </w:r>
            <w:r w:rsidR="00AF61AD">
              <w:rPr>
                <w:rFonts w:asciiTheme="minorEastAsia" w:eastAsiaTheme="minorEastAsia" w:hAnsiTheme="minorEastAsia"/>
                <w:color w:val="000000"/>
                <w:szCs w:val="21"/>
              </w:rPr>
              <w:t>了</w:t>
            </w:r>
            <w:r w:rsidR="00AF61AD" w:rsidRPr="00AF61AD">
              <w:rPr>
                <w:rFonts w:asciiTheme="minorEastAsia" w:eastAsiaTheme="minorEastAsia" w:hAnsiTheme="minorEastAsia" w:hint="eastAsia"/>
                <w:color w:val="000000"/>
                <w:szCs w:val="21"/>
              </w:rPr>
              <w:t>信息指标权重的计算示意</w:t>
            </w:r>
            <w:r w:rsidR="00AF61AD">
              <w:rPr>
                <w:rFonts w:asciiTheme="minorEastAsia" w:eastAsiaTheme="minorEastAsia" w:hAnsiTheme="minorEastAsia" w:hint="eastAsia"/>
                <w:color w:val="000000"/>
                <w:szCs w:val="21"/>
              </w:rPr>
              <w:t>。</w:t>
            </w:r>
          </w:p>
        </w:tc>
      </w:tr>
    </w:tbl>
    <w:tbl>
      <w:tblPr>
        <w:tblpPr w:leftFromText="180" w:rightFromText="180" w:vertAnchor="text" w:horzAnchor="margin" w:tblpY="265"/>
        <w:tblW w:w="86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6"/>
        <w:gridCol w:w="2380"/>
        <w:gridCol w:w="2386"/>
        <w:gridCol w:w="2070"/>
      </w:tblGrid>
      <w:tr w:rsidR="00C731D2" w:rsidRPr="003E2AF9" w:rsidTr="00F772CA">
        <w:trPr>
          <w:cantSplit/>
          <w:trHeight w:val="490"/>
        </w:trPr>
        <w:tc>
          <w:tcPr>
            <w:tcW w:w="8642" w:type="dxa"/>
            <w:gridSpan w:val="5"/>
            <w:tcBorders>
              <w:top w:val="nil"/>
              <w:left w:val="nil"/>
              <w:bottom w:val="nil"/>
              <w:right w:val="nil"/>
            </w:tcBorders>
            <w:vAlign w:val="center"/>
          </w:tcPr>
          <w:p w:rsidR="00C731D2" w:rsidRPr="003E2AF9" w:rsidRDefault="00C731D2" w:rsidP="003206EA">
            <w:pPr>
              <w:spacing w:line="400" w:lineRule="exact"/>
              <w:rPr>
                <w:rFonts w:asciiTheme="minorEastAsia" w:eastAsiaTheme="minorEastAsia" w:hAnsiTheme="minorEastAsia"/>
                <w:b/>
                <w:color w:val="000000"/>
                <w:szCs w:val="21"/>
              </w:rPr>
            </w:pPr>
            <w:r w:rsidRPr="003E2AF9">
              <w:rPr>
                <w:rFonts w:asciiTheme="minorEastAsia" w:eastAsiaTheme="minorEastAsia" w:hAnsiTheme="minorEastAsia" w:hint="eastAsia"/>
                <w:b/>
                <w:color w:val="000000"/>
                <w:szCs w:val="21"/>
              </w:rPr>
              <w:t>5.验证情况（适用于方法类标准）</w:t>
            </w:r>
          </w:p>
        </w:tc>
      </w:tr>
      <w:tr w:rsidR="00C731D2" w:rsidRPr="003E2AF9" w:rsidTr="00F772CA">
        <w:trPr>
          <w:cantSplit/>
          <w:trHeight w:val="585"/>
        </w:trPr>
        <w:tc>
          <w:tcPr>
            <w:tcW w:w="1800" w:type="dxa"/>
            <w:vMerge w:val="restart"/>
            <w:tcBorders>
              <w:top w:val="single" w:sz="4" w:space="0" w:color="auto"/>
              <w:left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5.1 验证单位情况</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验证单位</w:t>
            </w:r>
          </w:p>
        </w:tc>
        <w:tc>
          <w:tcPr>
            <w:tcW w:w="2386"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验证人员</w:t>
            </w:r>
          </w:p>
        </w:tc>
        <w:tc>
          <w:tcPr>
            <w:tcW w:w="2070"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验证时间</w:t>
            </w:r>
          </w:p>
        </w:tc>
      </w:tr>
      <w:tr w:rsidR="00C731D2" w:rsidRPr="003E2AF9" w:rsidTr="00F772CA">
        <w:trPr>
          <w:cantSplit/>
          <w:trHeight w:val="435"/>
        </w:trPr>
        <w:tc>
          <w:tcPr>
            <w:tcW w:w="1800" w:type="dxa"/>
            <w:vMerge/>
            <w:tcBorders>
              <w:left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无</w:t>
            </w:r>
          </w:p>
        </w:tc>
        <w:tc>
          <w:tcPr>
            <w:tcW w:w="2386"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righ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 xml:space="preserve"> 年    月   日</w:t>
            </w:r>
          </w:p>
        </w:tc>
      </w:tr>
      <w:tr w:rsidR="00C731D2" w:rsidRPr="003E2AF9" w:rsidTr="00F772CA">
        <w:trPr>
          <w:cantSplit/>
          <w:trHeight w:val="435"/>
        </w:trPr>
        <w:tc>
          <w:tcPr>
            <w:tcW w:w="1800" w:type="dxa"/>
            <w:vMerge/>
            <w:tcBorders>
              <w:left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无</w:t>
            </w:r>
          </w:p>
        </w:tc>
        <w:tc>
          <w:tcPr>
            <w:tcW w:w="2386"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p>
        </w:tc>
        <w:tc>
          <w:tcPr>
            <w:tcW w:w="2070" w:type="dxa"/>
            <w:tcBorders>
              <w:top w:val="single" w:sz="4" w:space="0" w:color="auto"/>
              <w:left w:val="single" w:sz="4" w:space="0" w:color="auto"/>
              <w:bottom w:val="single" w:sz="4" w:space="0" w:color="auto"/>
              <w:right w:val="single" w:sz="4" w:space="0" w:color="auto"/>
            </w:tcBorders>
          </w:tcPr>
          <w:p w:rsidR="00C731D2" w:rsidRPr="003E2AF9" w:rsidRDefault="00C731D2" w:rsidP="003206EA">
            <w:pPr>
              <w:spacing w:line="400" w:lineRule="exact"/>
              <w:jc w:val="righ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年    月   日</w:t>
            </w:r>
          </w:p>
        </w:tc>
      </w:tr>
      <w:tr w:rsidR="00C731D2" w:rsidRPr="003E2AF9" w:rsidTr="00F772CA">
        <w:trPr>
          <w:cantSplit/>
          <w:trHeight w:val="435"/>
        </w:trPr>
        <w:tc>
          <w:tcPr>
            <w:tcW w:w="1800" w:type="dxa"/>
            <w:vMerge/>
            <w:tcBorders>
              <w:left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无</w:t>
            </w:r>
          </w:p>
        </w:tc>
        <w:tc>
          <w:tcPr>
            <w:tcW w:w="2386"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p>
        </w:tc>
        <w:tc>
          <w:tcPr>
            <w:tcW w:w="2070" w:type="dxa"/>
            <w:tcBorders>
              <w:top w:val="single" w:sz="4" w:space="0" w:color="auto"/>
              <w:left w:val="single" w:sz="4" w:space="0" w:color="auto"/>
              <w:bottom w:val="single" w:sz="4" w:space="0" w:color="auto"/>
              <w:right w:val="single" w:sz="4" w:space="0" w:color="auto"/>
            </w:tcBorders>
          </w:tcPr>
          <w:p w:rsidR="00C731D2" w:rsidRPr="003E2AF9" w:rsidRDefault="00C731D2" w:rsidP="003206EA">
            <w:pPr>
              <w:spacing w:line="400" w:lineRule="exact"/>
              <w:jc w:val="righ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年    月   日</w:t>
            </w:r>
          </w:p>
        </w:tc>
      </w:tr>
      <w:tr w:rsidR="00C731D2" w:rsidRPr="003E2AF9" w:rsidTr="00F772CA">
        <w:trPr>
          <w:cantSplit/>
          <w:trHeight w:val="435"/>
        </w:trPr>
        <w:tc>
          <w:tcPr>
            <w:tcW w:w="1800" w:type="dxa"/>
            <w:vMerge/>
            <w:tcBorders>
              <w:left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无</w:t>
            </w:r>
          </w:p>
        </w:tc>
        <w:tc>
          <w:tcPr>
            <w:tcW w:w="2386"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p>
        </w:tc>
        <w:tc>
          <w:tcPr>
            <w:tcW w:w="2070" w:type="dxa"/>
            <w:tcBorders>
              <w:top w:val="single" w:sz="4" w:space="0" w:color="auto"/>
              <w:left w:val="single" w:sz="4" w:space="0" w:color="auto"/>
              <w:bottom w:val="single" w:sz="4" w:space="0" w:color="auto"/>
              <w:right w:val="single" w:sz="4" w:space="0" w:color="auto"/>
            </w:tcBorders>
          </w:tcPr>
          <w:p w:rsidR="00C731D2" w:rsidRPr="003E2AF9" w:rsidRDefault="00C731D2" w:rsidP="003206EA">
            <w:pPr>
              <w:spacing w:line="400" w:lineRule="exact"/>
              <w:jc w:val="righ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年    月   日</w:t>
            </w:r>
          </w:p>
        </w:tc>
      </w:tr>
      <w:tr w:rsidR="00C731D2" w:rsidRPr="003E2AF9" w:rsidTr="00F772CA">
        <w:trPr>
          <w:cantSplit/>
          <w:trHeight w:val="2068"/>
        </w:trPr>
        <w:tc>
          <w:tcPr>
            <w:tcW w:w="1806" w:type="dxa"/>
            <w:gridSpan w:val="2"/>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lastRenderedPageBreak/>
              <w:t>5.2 验证过程</w:t>
            </w:r>
          </w:p>
        </w:tc>
        <w:tc>
          <w:tcPr>
            <w:tcW w:w="6836" w:type="dxa"/>
            <w:gridSpan w:val="3"/>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不适用</w:t>
            </w:r>
          </w:p>
        </w:tc>
      </w:tr>
      <w:tr w:rsidR="00C731D2" w:rsidRPr="003E2AF9" w:rsidTr="00F772CA">
        <w:trPr>
          <w:cantSplit/>
          <w:trHeight w:val="2127"/>
        </w:trPr>
        <w:tc>
          <w:tcPr>
            <w:tcW w:w="1806" w:type="dxa"/>
            <w:gridSpan w:val="2"/>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5.3 验证数据分析</w:t>
            </w:r>
          </w:p>
        </w:tc>
        <w:tc>
          <w:tcPr>
            <w:tcW w:w="6836" w:type="dxa"/>
            <w:gridSpan w:val="3"/>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不适用</w:t>
            </w:r>
          </w:p>
        </w:tc>
      </w:tr>
      <w:tr w:rsidR="00C731D2" w:rsidRPr="003E2AF9" w:rsidTr="00F772CA">
        <w:trPr>
          <w:cantSplit/>
          <w:trHeight w:val="2534"/>
        </w:trPr>
        <w:tc>
          <w:tcPr>
            <w:tcW w:w="1806" w:type="dxa"/>
            <w:gridSpan w:val="2"/>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5.4 验证评价</w:t>
            </w:r>
          </w:p>
        </w:tc>
        <w:tc>
          <w:tcPr>
            <w:tcW w:w="6836" w:type="dxa"/>
            <w:gridSpan w:val="3"/>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不适用</w:t>
            </w:r>
          </w:p>
        </w:tc>
      </w:tr>
      <w:tr w:rsidR="00C731D2" w:rsidRPr="003E2AF9" w:rsidTr="00F772CA">
        <w:trPr>
          <w:cantSplit/>
          <w:trHeight w:val="2538"/>
        </w:trPr>
        <w:tc>
          <w:tcPr>
            <w:tcW w:w="1806" w:type="dxa"/>
            <w:gridSpan w:val="2"/>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5.5 其他应说明的情况</w:t>
            </w:r>
          </w:p>
        </w:tc>
        <w:tc>
          <w:tcPr>
            <w:tcW w:w="6836" w:type="dxa"/>
            <w:gridSpan w:val="3"/>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p>
        </w:tc>
      </w:tr>
    </w:tbl>
    <w:p w:rsidR="00C731D2" w:rsidRPr="003E2AF9" w:rsidRDefault="00C731D2" w:rsidP="00C731D2">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color w:val="000000"/>
          <w:szCs w:val="21"/>
        </w:rPr>
        <w:lastRenderedPageBreak/>
        <w:br w:type="page"/>
      </w:r>
    </w:p>
    <w:tbl>
      <w:tblPr>
        <w:tblW w:w="86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4"/>
        <w:gridCol w:w="1303"/>
        <w:gridCol w:w="850"/>
        <w:gridCol w:w="1532"/>
        <w:gridCol w:w="709"/>
        <w:gridCol w:w="2579"/>
      </w:tblGrid>
      <w:tr w:rsidR="00C731D2" w:rsidRPr="003E2AF9" w:rsidTr="00F772CA">
        <w:trPr>
          <w:cantSplit/>
          <w:trHeight w:val="458"/>
          <w:jc w:val="center"/>
        </w:trPr>
        <w:tc>
          <w:tcPr>
            <w:tcW w:w="8647" w:type="dxa"/>
            <w:gridSpan w:val="6"/>
            <w:tcBorders>
              <w:top w:val="nil"/>
              <w:left w:val="nil"/>
              <w:bottom w:val="nil"/>
              <w:right w:val="nil"/>
            </w:tcBorders>
            <w:vAlign w:val="center"/>
          </w:tcPr>
          <w:p w:rsidR="00C731D2" w:rsidRPr="003E2AF9" w:rsidRDefault="00C731D2" w:rsidP="003206EA">
            <w:pPr>
              <w:spacing w:line="400" w:lineRule="exact"/>
              <w:rPr>
                <w:rFonts w:asciiTheme="minorEastAsia" w:eastAsiaTheme="minorEastAsia" w:hAnsiTheme="minorEastAsia"/>
                <w:b/>
                <w:color w:val="000000"/>
                <w:szCs w:val="21"/>
              </w:rPr>
            </w:pPr>
            <w:r w:rsidRPr="003E2AF9">
              <w:rPr>
                <w:rFonts w:asciiTheme="minorEastAsia" w:eastAsiaTheme="minorEastAsia" w:hAnsiTheme="minorEastAsia" w:hint="eastAsia"/>
                <w:b/>
                <w:color w:val="000000"/>
                <w:szCs w:val="21"/>
              </w:rPr>
              <w:lastRenderedPageBreak/>
              <w:t>6.附加说明（可选项）</w:t>
            </w:r>
          </w:p>
        </w:tc>
      </w:tr>
      <w:tr w:rsidR="00C731D2" w:rsidRPr="003E2AF9" w:rsidTr="00F772CA">
        <w:trPr>
          <w:cantSplit/>
          <w:trHeight w:val="961"/>
          <w:jc w:val="center"/>
        </w:trPr>
        <w:tc>
          <w:tcPr>
            <w:tcW w:w="1674"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6.1宣贯标准的建议</w:t>
            </w:r>
          </w:p>
        </w:tc>
        <w:tc>
          <w:tcPr>
            <w:tcW w:w="6973" w:type="dxa"/>
            <w:gridSpan w:val="5"/>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无</w:t>
            </w:r>
          </w:p>
        </w:tc>
      </w:tr>
      <w:tr w:rsidR="00C731D2" w:rsidRPr="003E2AF9" w:rsidTr="00F772CA">
        <w:trPr>
          <w:cantSplit/>
          <w:trHeight w:val="1485"/>
          <w:jc w:val="center"/>
        </w:trPr>
        <w:tc>
          <w:tcPr>
            <w:tcW w:w="1674"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6.2修订和废除现行有关标准的建议</w:t>
            </w:r>
          </w:p>
        </w:tc>
        <w:tc>
          <w:tcPr>
            <w:tcW w:w="6973" w:type="dxa"/>
            <w:gridSpan w:val="5"/>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无</w:t>
            </w:r>
          </w:p>
        </w:tc>
      </w:tr>
      <w:tr w:rsidR="00C731D2" w:rsidRPr="003E2AF9" w:rsidTr="00F772CA">
        <w:trPr>
          <w:cantSplit/>
          <w:trHeight w:val="1216"/>
          <w:jc w:val="center"/>
        </w:trPr>
        <w:tc>
          <w:tcPr>
            <w:tcW w:w="1674"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lastRenderedPageBreak/>
              <w:t>6.3重大分歧意见的处理经过和依据</w:t>
            </w:r>
          </w:p>
        </w:tc>
        <w:tc>
          <w:tcPr>
            <w:tcW w:w="6973" w:type="dxa"/>
            <w:gridSpan w:val="5"/>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无</w:t>
            </w:r>
          </w:p>
        </w:tc>
      </w:tr>
      <w:tr w:rsidR="00C731D2" w:rsidRPr="003E2AF9" w:rsidTr="00F772CA">
        <w:trPr>
          <w:cantSplit/>
          <w:trHeight w:val="1152"/>
          <w:jc w:val="center"/>
        </w:trPr>
        <w:tc>
          <w:tcPr>
            <w:tcW w:w="1674"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6.4其他需要说明的情况</w:t>
            </w:r>
          </w:p>
        </w:tc>
        <w:tc>
          <w:tcPr>
            <w:tcW w:w="6973" w:type="dxa"/>
            <w:gridSpan w:val="5"/>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无</w:t>
            </w:r>
          </w:p>
        </w:tc>
      </w:tr>
      <w:tr w:rsidR="00C731D2" w:rsidRPr="003E2AF9" w:rsidTr="00F772CA">
        <w:trPr>
          <w:cantSplit/>
          <w:trHeight w:val="1485"/>
          <w:jc w:val="center"/>
        </w:trPr>
        <w:tc>
          <w:tcPr>
            <w:tcW w:w="1674"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6.5参考文献</w:t>
            </w:r>
          </w:p>
        </w:tc>
        <w:tc>
          <w:tcPr>
            <w:tcW w:w="6973" w:type="dxa"/>
            <w:gridSpan w:val="5"/>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pStyle w:val="a5"/>
              <w:spacing w:line="400" w:lineRule="exact"/>
              <w:ind w:firstLineChars="0" w:firstLine="0"/>
              <w:rPr>
                <w:rFonts w:asciiTheme="minorEastAsia" w:eastAsiaTheme="minorEastAsia" w:hAnsiTheme="minorEastAsia"/>
                <w:noProof w:val="0"/>
                <w:color w:val="000000"/>
                <w:kern w:val="2"/>
                <w:szCs w:val="21"/>
              </w:rPr>
            </w:pPr>
            <w:r w:rsidRPr="003E2AF9">
              <w:rPr>
                <w:rFonts w:asciiTheme="minorEastAsia" w:eastAsiaTheme="minorEastAsia" w:hAnsiTheme="minorEastAsia"/>
                <w:noProof w:val="0"/>
                <w:color w:val="000000"/>
                <w:kern w:val="2"/>
                <w:szCs w:val="21"/>
              </w:rPr>
              <w:t xml:space="preserve">[1] </w:t>
            </w:r>
            <w:r w:rsidRPr="003E2AF9">
              <w:rPr>
                <w:rFonts w:asciiTheme="minorEastAsia" w:eastAsiaTheme="minorEastAsia" w:hAnsiTheme="minorEastAsia" w:hint="eastAsia"/>
                <w:noProof w:val="0"/>
                <w:color w:val="000000"/>
                <w:kern w:val="2"/>
                <w:szCs w:val="21"/>
              </w:rPr>
              <w:t>GB/T 2260  中华人民共和国行政区划代码</w:t>
            </w:r>
          </w:p>
          <w:p w:rsidR="00C731D2" w:rsidRPr="003E2AF9" w:rsidRDefault="00C731D2" w:rsidP="003206EA">
            <w:pPr>
              <w:pStyle w:val="a5"/>
              <w:spacing w:line="400" w:lineRule="exact"/>
              <w:ind w:firstLineChars="0" w:firstLine="0"/>
              <w:rPr>
                <w:rFonts w:asciiTheme="minorEastAsia" w:eastAsiaTheme="minorEastAsia" w:hAnsiTheme="minorEastAsia"/>
                <w:noProof w:val="0"/>
                <w:color w:val="000000"/>
                <w:kern w:val="2"/>
                <w:szCs w:val="21"/>
              </w:rPr>
            </w:pPr>
            <w:r w:rsidRPr="003E2AF9">
              <w:rPr>
                <w:rFonts w:asciiTheme="minorEastAsia" w:eastAsiaTheme="minorEastAsia" w:hAnsiTheme="minorEastAsia"/>
                <w:noProof w:val="0"/>
                <w:color w:val="000000"/>
                <w:kern w:val="2"/>
                <w:szCs w:val="21"/>
              </w:rPr>
              <w:t xml:space="preserve">[2] </w:t>
            </w:r>
            <w:r w:rsidRPr="003E2AF9">
              <w:rPr>
                <w:rFonts w:asciiTheme="minorEastAsia" w:eastAsiaTheme="minorEastAsia" w:hAnsiTheme="minorEastAsia" w:hint="eastAsia"/>
                <w:noProof w:val="0"/>
                <w:color w:val="000000"/>
                <w:kern w:val="2"/>
                <w:szCs w:val="21"/>
              </w:rPr>
              <w:t>GB/T 2659  世界各国和地区名称代码</w:t>
            </w:r>
          </w:p>
          <w:p w:rsidR="00C731D2" w:rsidRPr="003E2AF9" w:rsidRDefault="00C731D2" w:rsidP="003206EA">
            <w:pPr>
              <w:pStyle w:val="a5"/>
              <w:spacing w:line="400" w:lineRule="exact"/>
              <w:ind w:firstLineChars="0" w:firstLine="0"/>
              <w:rPr>
                <w:rFonts w:asciiTheme="minorEastAsia" w:eastAsiaTheme="minorEastAsia" w:hAnsiTheme="minorEastAsia"/>
                <w:noProof w:val="0"/>
                <w:color w:val="000000"/>
                <w:kern w:val="2"/>
                <w:szCs w:val="21"/>
              </w:rPr>
            </w:pPr>
            <w:r w:rsidRPr="003E2AF9">
              <w:rPr>
                <w:rFonts w:asciiTheme="minorEastAsia" w:eastAsiaTheme="minorEastAsia" w:hAnsiTheme="minorEastAsia"/>
                <w:noProof w:val="0"/>
                <w:color w:val="000000"/>
                <w:kern w:val="2"/>
                <w:szCs w:val="21"/>
              </w:rPr>
              <w:t xml:space="preserve">[3] </w:t>
            </w:r>
            <w:r w:rsidRPr="003E2AF9">
              <w:rPr>
                <w:rFonts w:asciiTheme="minorEastAsia" w:eastAsiaTheme="minorEastAsia" w:hAnsiTheme="minorEastAsia" w:hint="eastAsia"/>
                <w:noProof w:val="0"/>
                <w:color w:val="000000"/>
                <w:kern w:val="2"/>
                <w:szCs w:val="21"/>
              </w:rPr>
              <w:t>GB/T 4754  国民经济行业分类</w:t>
            </w:r>
          </w:p>
          <w:p w:rsidR="00C731D2" w:rsidRPr="003E2AF9" w:rsidRDefault="00C731D2" w:rsidP="003206EA">
            <w:pPr>
              <w:pStyle w:val="a5"/>
              <w:spacing w:line="400" w:lineRule="exact"/>
              <w:ind w:firstLineChars="0" w:firstLine="0"/>
              <w:rPr>
                <w:rFonts w:asciiTheme="minorEastAsia" w:eastAsiaTheme="minorEastAsia" w:hAnsiTheme="minorEastAsia"/>
                <w:noProof w:val="0"/>
                <w:color w:val="000000"/>
                <w:kern w:val="2"/>
                <w:szCs w:val="21"/>
              </w:rPr>
            </w:pPr>
            <w:r w:rsidRPr="003E2AF9">
              <w:rPr>
                <w:rFonts w:asciiTheme="minorEastAsia" w:eastAsiaTheme="minorEastAsia" w:hAnsiTheme="minorEastAsia" w:hint="eastAsia"/>
                <w:noProof w:val="0"/>
                <w:color w:val="000000"/>
                <w:kern w:val="2"/>
                <w:szCs w:val="21"/>
              </w:rPr>
              <w:t>[4] GB/T 4880.2 语种名称代码 第2部分：字母代码</w:t>
            </w:r>
          </w:p>
          <w:p w:rsidR="00C731D2" w:rsidRPr="003E2AF9" w:rsidRDefault="00C731D2" w:rsidP="003206EA">
            <w:pPr>
              <w:pStyle w:val="a5"/>
              <w:spacing w:line="400" w:lineRule="exact"/>
              <w:ind w:firstLineChars="0" w:firstLine="0"/>
              <w:rPr>
                <w:rFonts w:asciiTheme="minorEastAsia" w:eastAsiaTheme="minorEastAsia" w:hAnsiTheme="minorEastAsia"/>
                <w:noProof w:val="0"/>
                <w:color w:val="000000"/>
                <w:kern w:val="2"/>
                <w:szCs w:val="21"/>
              </w:rPr>
            </w:pPr>
            <w:r w:rsidRPr="003E2AF9">
              <w:rPr>
                <w:rFonts w:asciiTheme="minorEastAsia" w:eastAsiaTheme="minorEastAsia" w:hAnsiTheme="minorEastAsia" w:hint="eastAsia"/>
                <w:noProof w:val="0"/>
                <w:color w:val="000000"/>
                <w:kern w:val="2"/>
                <w:szCs w:val="21"/>
              </w:rPr>
              <w:t>[5] GB/T 4880.3 语种名称代码 第3部分：所有语种的字母代码</w:t>
            </w:r>
          </w:p>
          <w:p w:rsidR="00C731D2" w:rsidRPr="003E2AF9" w:rsidRDefault="00C731D2" w:rsidP="003206EA">
            <w:pPr>
              <w:pStyle w:val="a5"/>
              <w:spacing w:line="400" w:lineRule="exact"/>
              <w:ind w:firstLineChars="0" w:firstLine="0"/>
              <w:rPr>
                <w:rFonts w:asciiTheme="minorEastAsia" w:eastAsiaTheme="minorEastAsia" w:hAnsiTheme="minorEastAsia"/>
                <w:noProof w:val="0"/>
                <w:color w:val="000000"/>
                <w:kern w:val="2"/>
                <w:szCs w:val="21"/>
              </w:rPr>
            </w:pPr>
            <w:r w:rsidRPr="003E2AF9">
              <w:rPr>
                <w:rFonts w:asciiTheme="minorEastAsia" w:eastAsiaTheme="minorEastAsia" w:hAnsiTheme="minorEastAsia"/>
                <w:noProof w:val="0"/>
                <w:color w:val="000000"/>
                <w:kern w:val="2"/>
                <w:szCs w:val="21"/>
              </w:rPr>
              <w:t xml:space="preserve">[6] </w:t>
            </w:r>
            <w:r w:rsidRPr="003E2AF9">
              <w:rPr>
                <w:rFonts w:asciiTheme="minorEastAsia" w:eastAsiaTheme="minorEastAsia" w:hAnsiTheme="minorEastAsia" w:hint="eastAsia"/>
                <w:noProof w:val="0"/>
                <w:color w:val="000000"/>
                <w:kern w:val="2"/>
                <w:szCs w:val="21"/>
              </w:rPr>
              <w:t>GB/T 7408  数据元和交换格式 信息交换 日期和时间表示法</w:t>
            </w:r>
          </w:p>
          <w:p w:rsidR="00C731D2" w:rsidRPr="003E2AF9" w:rsidRDefault="00C731D2" w:rsidP="003206EA">
            <w:pPr>
              <w:pStyle w:val="a5"/>
              <w:spacing w:line="400" w:lineRule="exact"/>
              <w:ind w:firstLineChars="0" w:firstLine="0"/>
              <w:rPr>
                <w:rFonts w:asciiTheme="minorEastAsia" w:eastAsiaTheme="minorEastAsia" w:hAnsiTheme="minorEastAsia"/>
                <w:noProof w:val="0"/>
                <w:color w:val="000000"/>
                <w:kern w:val="2"/>
                <w:szCs w:val="21"/>
              </w:rPr>
            </w:pPr>
            <w:r w:rsidRPr="003E2AF9">
              <w:rPr>
                <w:rFonts w:asciiTheme="minorEastAsia" w:eastAsiaTheme="minorEastAsia" w:hAnsiTheme="minorEastAsia"/>
                <w:noProof w:val="0"/>
                <w:color w:val="000000"/>
                <w:kern w:val="2"/>
                <w:szCs w:val="21"/>
              </w:rPr>
              <w:t xml:space="preserve">[7] </w:t>
            </w:r>
            <w:r w:rsidRPr="003E2AF9">
              <w:rPr>
                <w:rFonts w:asciiTheme="minorEastAsia" w:eastAsiaTheme="minorEastAsia" w:hAnsiTheme="minorEastAsia" w:hint="eastAsia"/>
                <w:noProof w:val="0"/>
                <w:color w:val="000000"/>
                <w:kern w:val="2"/>
                <w:szCs w:val="21"/>
              </w:rPr>
              <w:t>GB/T 12402  经济类型分类与代码</w:t>
            </w:r>
          </w:p>
          <w:p w:rsidR="00C731D2" w:rsidRPr="003E2AF9" w:rsidRDefault="00C731D2" w:rsidP="003206EA">
            <w:pPr>
              <w:pStyle w:val="a5"/>
              <w:spacing w:line="400" w:lineRule="exact"/>
              <w:ind w:firstLineChars="0" w:firstLine="0"/>
              <w:rPr>
                <w:rFonts w:asciiTheme="minorEastAsia" w:eastAsiaTheme="minorEastAsia" w:hAnsiTheme="minorEastAsia"/>
                <w:noProof w:val="0"/>
                <w:color w:val="000000"/>
                <w:kern w:val="2"/>
                <w:szCs w:val="21"/>
              </w:rPr>
            </w:pPr>
            <w:r w:rsidRPr="003E2AF9">
              <w:rPr>
                <w:rFonts w:asciiTheme="minorEastAsia" w:eastAsiaTheme="minorEastAsia" w:hAnsiTheme="minorEastAsia"/>
                <w:noProof w:val="0"/>
                <w:color w:val="000000"/>
                <w:kern w:val="2"/>
                <w:szCs w:val="21"/>
              </w:rPr>
              <w:t xml:space="preserve">[8] </w:t>
            </w:r>
            <w:r w:rsidRPr="003E2AF9">
              <w:rPr>
                <w:rFonts w:asciiTheme="minorEastAsia" w:eastAsiaTheme="minorEastAsia" w:hAnsiTheme="minorEastAsia" w:hint="eastAsia"/>
                <w:noProof w:val="0"/>
                <w:color w:val="000000"/>
                <w:kern w:val="2"/>
                <w:szCs w:val="21"/>
              </w:rPr>
              <w:t>GB/T 12406  表示货币和资金的代码</w:t>
            </w:r>
          </w:p>
          <w:p w:rsidR="00C731D2" w:rsidRPr="003E2AF9" w:rsidRDefault="00C731D2" w:rsidP="003206EA">
            <w:pPr>
              <w:pStyle w:val="a5"/>
              <w:spacing w:line="400" w:lineRule="exact"/>
              <w:ind w:firstLineChars="0" w:firstLine="0"/>
              <w:rPr>
                <w:rFonts w:asciiTheme="minorEastAsia" w:eastAsiaTheme="minorEastAsia" w:hAnsiTheme="minorEastAsia"/>
                <w:szCs w:val="21"/>
              </w:rPr>
            </w:pPr>
            <w:r w:rsidRPr="003E2AF9">
              <w:rPr>
                <w:rFonts w:asciiTheme="minorEastAsia" w:eastAsiaTheme="minorEastAsia" w:hAnsiTheme="minorEastAsia"/>
                <w:noProof w:val="0"/>
                <w:color w:val="000000"/>
                <w:kern w:val="2"/>
                <w:szCs w:val="21"/>
              </w:rPr>
              <w:t>[9] ECMA-404 The JSON Data Interchange Standard</w:t>
            </w:r>
          </w:p>
        </w:tc>
      </w:tr>
      <w:tr w:rsidR="00C731D2" w:rsidRPr="003E2AF9" w:rsidTr="00F772CA">
        <w:trPr>
          <w:cantSplit/>
          <w:trHeight w:val="495"/>
          <w:jc w:val="center"/>
        </w:trPr>
        <w:tc>
          <w:tcPr>
            <w:tcW w:w="1674"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联系人</w:t>
            </w:r>
          </w:p>
        </w:tc>
        <w:tc>
          <w:tcPr>
            <w:tcW w:w="1303" w:type="dxa"/>
            <w:tcBorders>
              <w:top w:val="single" w:sz="4" w:space="0" w:color="auto"/>
              <w:left w:val="single" w:sz="4" w:space="0" w:color="auto"/>
              <w:bottom w:val="single" w:sz="4" w:space="0" w:color="auto"/>
              <w:right w:val="single" w:sz="4" w:space="0" w:color="auto"/>
            </w:tcBorders>
            <w:vAlign w:val="center"/>
          </w:tcPr>
          <w:p w:rsidR="00C731D2" w:rsidRPr="003E2AF9" w:rsidRDefault="00DB3475" w:rsidP="003206EA">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梁乔玲</w:t>
            </w:r>
          </w:p>
        </w:tc>
        <w:tc>
          <w:tcPr>
            <w:tcW w:w="850"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联系</w:t>
            </w:r>
          </w:p>
          <w:p w:rsidR="00C731D2" w:rsidRPr="003E2AF9" w:rsidRDefault="00C731D2" w:rsidP="003206EA">
            <w:pPr>
              <w:spacing w:line="400" w:lineRule="exact"/>
              <w:jc w:val="center"/>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电话</w:t>
            </w:r>
          </w:p>
        </w:tc>
        <w:tc>
          <w:tcPr>
            <w:tcW w:w="1532"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1B7DE0">
            <w:pPr>
              <w:spacing w:line="400" w:lineRule="exact"/>
              <w:rPr>
                <w:rFonts w:asciiTheme="minorEastAsia" w:eastAsiaTheme="minorEastAsia" w:hAnsiTheme="minorEastAsia"/>
                <w:color w:val="000000"/>
                <w:szCs w:val="21"/>
              </w:rPr>
            </w:pPr>
            <w:r w:rsidRPr="003E2AF9">
              <w:rPr>
                <w:rFonts w:asciiTheme="minorEastAsia" w:eastAsiaTheme="minorEastAsia" w:hAnsiTheme="minorEastAsia"/>
                <w:color w:val="000000"/>
                <w:szCs w:val="21"/>
              </w:rPr>
              <w:t>0755-</w:t>
            </w:r>
            <w:r w:rsidR="001B7DE0">
              <w:rPr>
                <w:rFonts w:asciiTheme="minorEastAsia" w:eastAsiaTheme="minorEastAsia" w:hAnsiTheme="minorEastAsia"/>
                <w:color w:val="000000"/>
                <w:szCs w:val="21"/>
              </w:rPr>
              <w:t>22309051</w:t>
            </w:r>
          </w:p>
        </w:tc>
        <w:tc>
          <w:tcPr>
            <w:tcW w:w="709" w:type="dxa"/>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spacing w:line="400" w:lineRule="exact"/>
              <w:jc w:val="center"/>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电子</w:t>
            </w:r>
          </w:p>
          <w:p w:rsidR="00C731D2" w:rsidRPr="003E2AF9" w:rsidRDefault="00C731D2" w:rsidP="003206EA">
            <w:pPr>
              <w:spacing w:line="400" w:lineRule="exact"/>
              <w:jc w:val="center"/>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邮箱</w:t>
            </w:r>
          </w:p>
        </w:tc>
        <w:tc>
          <w:tcPr>
            <w:tcW w:w="2579" w:type="dxa"/>
            <w:tcBorders>
              <w:top w:val="single" w:sz="4" w:space="0" w:color="auto"/>
              <w:left w:val="single" w:sz="4" w:space="0" w:color="auto"/>
              <w:bottom w:val="single" w:sz="4" w:space="0" w:color="auto"/>
              <w:right w:val="single" w:sz="4" w:space="0" w:color="auto"/>
            </w:tcBorders>
            <w:vAlign w:val="center"/>
          </w:tcPr>
          <w:p w:rsidR="00C731D2" w:rsidRPr="003E2AF9" w:rsidRDefault="00DB3475" w:rsidP="003206EA">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liangqiaoling</w:t>
            </w:r>
            <w:r w:rsidR="00C731D2" w:rsidRPr="003E2AF9">
              <w:rPr>
                <w:rFonts w:asciiTheme="minorEastAsia" w:eastAsiaTheme="minorEastAsia" w:hAnsiTheme="minorEastAsia"/>
                <w:color w:val="000000"/>
                <w:szCs w:val="21"/>
              </w:rPr>
              <w:t>@sist.org.cn</w:t>
            </w:r>
          </w:p>
        </w:tc>
      </w:tr>
      <w:tr w:rsidR="00C731D2" w:rsidRPr="003E2AF9" w:rsidTr="00F772CA">
        <w:trPr>
          <w:cantSplit/>
          <w:trHeight w:val="495"/>
          <w:jc w:val="center"/>
        </w:trPr>
        <w:tc>
          <w:tcPr>
            <w:tcW w:w="8647" w:type="dxa"/>
            <w:gridSpan w:val="6"/>
            <w:tcBorders>
              <w:top w:val="single" w:sz="4" w:space="0" w:color="auto"/>
              <w:left w:val="single" w:sz="4" w:space="0" w:color="auto"/>
              <w:bottom w:val="single" w:sz="4" w:space="0" w:color="auto"/>
              <w:right w:val="single" w:sz="4" w:space="0" w:color="auto"/>
            </w:tcBorders>
            <w:vAlign w:val="center"/>
          </w:tcPr>
          <w:p w:rsidR="00C731D2" w:rsidRPr="003E2AF9" w:rsidRDefault="00C731D2" w:rsidP="003206EA">
            <w:pPr>
              <w:adjustRightInd w:val="0"/>
              <w:snapToGrid w:val="0"/>
              <w:spacing w:line="400" w:lineRule="exact"/>
              <w:ind w:firstLineChars="210" w:firstLine="441"/>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注1：本格式的通用部分为第1章、第2章、第4章和第6章。</w:t>
            </w:r>
          </w:p>
          <w:p w:rsidR="00C731D2" w:rsidRPr="003E2AF9" w:rsidRDefault="00C731D2" w:rsidP="003206EA">
            <w:pPr>
              <w:adjustRightInd w:val="0"/>
              <w:snapToGrid w:val="0"/>
              <w:spacing w:line="400" w:lineRule="exact"/>
              <w:ind w:firstLineChars="210" w:firstLine="441"/>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注2：3.4适用于标准草案送审稿，3.5适用于标准草案报批稿，3.6中“预期的管理目标”适用于规程类标准，3.6中“技术指标”适用于方法类标准，第5章适用于方法类标准编制说明的编写。</w:t>
            </w:r>
          </w:p>
          <w:p w:rsidR="00C731D2" w:rsidRPr="003E2AF9" w:rsidRDefault="00C731D2" w:rsidP="003206EA">
            <w:pPr>
              <w:adjustRightInd w:val="0"/>
              <w:snapToGrid w:val="0"/>
              <w:spacing w:line="400" w:lineRule="exact"/>
              <w:ind w:firstLineChars="210" w:firstLine="441"/>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注3：3.1和第6章为可选项，其余为必填项。</w:t>
            </w:r>
          </w:p>
        </w:tc>
      </w:tr>
      <w:tr w:rsidR="00C731D2" w:rsidRPr="003E2AF9" w:rsidTr="00F772CA">
        <w:trPr>
          <w:cantSplit/>
          <w:trHeight w:val="495"/>
          <w:jc w:val="center"/>
        </w:trPr>
        <w:tc>
          <w:tcPr>
            <w:tcW w:w="8647" w:type="dxa"/>
            <w:gridSpan w:val="6"/>
            <w:tcBorders>
              <w:top w:val="single" w:sz="4" w:space="0" w:color="auto"/>
              <w:left w:val="nil"/>
              <w:bottom w:val="nil"/>
              <w:right w:val="nil"/>
            </w:tcBorders>
            <w:vAlign w:val="center"/>
          </w:tcPr>
          <w:p w:rsidR="00C731D2" w:rsidRPr="003E2AF9" w:rsidRDefault="00C731D2" w:rsidP="003206EA">
            <w:pPr>
              <w:spacing w:line="400" w:lineRule="exact"/>
              <w:jc w:val="right"/>
              <w:rPr>
                <w:rFonts w:asciiTheme="minorEastAsia" w:eastAsiaTheme="minorEastAsia" w:hAnsiTheme="minorEastAsia"/>
                <w:color w:val="000000"/>
                <w:szCs w:val="21"/>
              </w:rPr>
            </w:pPr>
          </w:p>
          <w:p w:rsidR="00C731D2" w:rsidRPr="003E2AF9" w:rsidRDefault="00C731D2" w:rsidP="001B7DE0">
            <w:pPr>
              <w:spacing w:line="400" w:lineRule="exact"/>
              <w:jc w:val="right"/>
              <w:rPr>
                <w:rFonts w:asciiTheme="minorEastAsia" w:eastAsiaTheme="minorEastAsia" w:hAnsiTheme="minorEastAsia"/>
                <w:color w:val="000000"/>
                <w:szCs w:val="21"/>
              </w:rPr>
            </w:pPr>
            <w:r w:rsidRPr="003E2AF9">
              <w:rPr>
                <w:rFonts w:asciiTheme="minorEastAsia" w:eastAsiaTheme="minorEastAsia" w:hAnsiTheme="minorEastAsia" w:hint="eastAsia"/>
                <w:color w:val="000000"/>
                <w:szCs w:val="21"/>
              </w:rPr>
              <w:t>编写日期：20</w:t>
            </w:r>
            <w:r w:rsidR="001B7DE0">
              <w:rPr>
                <w:rFonts w:asciiTheme="minorEastAsia" w:eastAsiaTheme="minorEastAsia" w:hAnsiTheme="minorEastAsia"/>
                <w:color w:val="000000"/>
                <w:szCs w:val="21"/>
              </w:rPr>
              <w:t>20</w:t>
            </w:r>
            <w:r w:rsidRPr="003E2AF9">
              <w:rPr>
                <w:rFonts w:asciiTheme="minorEastAsia" w:eastAsiaTheme="minorEastAsia" w:hAnsiTheme="minorEastAsia" w:hint="eastAsia"/>
                <w:color w:val="000000"/>
                <w:szCs w:val="21"/>
              </w:rPr>
              <w:t>年</w:t>
            </w:r>
            <w:r w:rsidR="001B7DE0">
              <w:rPr>
                <w:rFonts w:asciiTheme="minorEastAsia" w:eastAsiaTheme="minorEastAsia" w:hAnsiTheme="minorEastAsia"/>
                <w:color w:val="000000"/>
                <w:szCs w:val="21"/>
              </w:rPr>
              <w:t>9</w:t>
            </w:r>
            <w:r w:rsidRPr="003E2AF9">
              <w:rPr>
                <w:rFonts w:asciiTheme="minorEastAsia" w:eastAsiaTheme="minorEastAsia" w:hAnsiTheme="minorEastAsia" w:hint="eastAsia"/>
                <w:color w:val="000000"/>
                <w:szCs w:val="21"/>
              </w:rPr>
              <w:t>月</w:t>
            </w:r>
            <w:r w:rsidR="001B7DE0">
              <w:rPr>
                <w:rFonts w:asciiTheme="minorEastAsia" w:eastAsiaTheme="minorEastAsia" w:hAnsiTheme="minorEastAsia"/>
                <w:color w:val="000000"/>
                <w:szCs w:val="21"/>
              </w:rPr>
              <w:t>3</w:t>
            </w:r>
            <w:r w:rsidRPr="003E2AF9">
              <w:rPr>
                <w:rFonts w:asciiTheme="minorEastAsia" w:eastAsiaTheme="minorEastAsia" w:hAnsiTheme="minorEastAsia" w:hint="eastAsia"/>
                <w:color w:val="000000"/>
                <w:szCs w:val="21"/>
              </w:rPr>
              <w:t>日</w:t>
            </w:r>
          </w:p>
        </w:tc>
      </w:tr>
    </w:tbl>
    <w:p w:rsidR="00C731D2" w:rsidRDefault="00C731D2" w:rsidP="00C731D2">
      <w:pPr>
        <w:spacing w:line="400" w:lineRule="exact"/>
      </w:pPr>
    </w:p>
    <w:p w:rsidR="009E3722" w:rsidRDefault="009E3722"/>
    <w:sectPr w:rsidR="009E3722" w:rsidSect="007661C6">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13" w:rsidRDefault="006A3C13" w:rsidP="00C731D2">
      <w:r>
        <w:separator/>
      </w:r>
    </w:p>
  </w:endnote>
  <w:endnote w:type="continuationSeparator" w:id="0">
    <w:p w:rsidR="006A3C13" w:rsidRDefault="006A3C13" w:rsidP="00C7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13" w:rsidRDefault="006A3C13" w:rsidP="00C731D2">
      <w:r>
        <w:separator/>
      </w:r>
    </w:p>
  </w:footnote>
  <w:footnote w:type="continuationSeparator" w:id="0">
    <w:p w:rsidR="006A3C13" w:rsidRDefault="006A3C13" w:rsidP="00C73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9F"/>
    <w:rsid w:val="00122CD3"/>
    <w:rsid w:val="001B7DE0"/>
    <w:rsid w:val="002021A4"/>
    <w:rsid w:val="00264738"/>
    <w:rsid w:val="002D5D47"/>
    <w:rsid w:val="003F412A"/>
    <w:rsid w:val="00486540"/>
    <w:rsid w:val="0052764A"/>
    <w:rsid w:val="00545876"/>
    <w:rsid w:val="005C26D0"/>
    <w:rsid w:val="005E1EFF"/>
    <w:rsid w:val="00660BDC"/>
    <w:rsid w:val="006A3561"/>
    <w:rsid w:val="006A3C13"/>
    <w:rsid w:val="006E56BF"/>
    <w:rsid w:val="007228AF"/>
    <w:rsid w:val="007A632D"/>
    <w:rsid w:val="007B260C"/>
    <w:rsid w:val="007F0FEF"/>
    <w:rsid w:val="008C1105"/>
    <w:rsid w:val="009E3722"/>
    <w:rsid w:val="00A100F4"/>
    <w:rsid w:val="00A30919"/>
    <w:rsid w:val="00AB279F"/>
    <w:rsid w:val="00AF4268"/>
    <w:rsid w:val="00AF61AD"/>
    <w:rsid w:val="00B866F6"/>
    <w:rsid w:val="00C06E72"/>
    <w:rsid w:val="00C14812"/>
    <w:rsid w:val="00C731D2"/>
    <w:rsid w:val="00D207CD"/>
    <w:rsid w:val="00DB3475"/>
    <w:rsid w:val="00E03E35"/>
    <w:rsid w:val="00ED4C9F"/>
    <w:rsid w:val="00F772CA"/>
    <w:rsid w:val="00F9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6AF15B-7783-4017-AFA2-3CF91C36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1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31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731D2"/>
    <w:rPr>
      <w:sz w:val="18"/>
      <w:szCs w:val="18"/>
    </w:rPr>
  </w:style>
  <w:style w:type="paragraph" w:styleId="a4">
    <w:name w:val="footer"/>
    <w:basedOn w:val="a"/>
    <w:link w:val="Char0"/>
    <w:uiPriority w:val="99"/>
    <w:unhideWhenUsed/>
    <w:rsid w:val="00C731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31D2"/>
    <w:rPr>
      <w:sz w:val="18"/>
      <w:szCs w:val="18"/>
    </w:rPr>
  </w:style>
  <w:style w:type="paragraph" w:customStyle="1" w:styleId="a5">
    <w:name w:val="段"/>
    <w:link w:val="Char1"/>
    <w:rsid w:val="00C731D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5"/>
    <w:rsid w:val="00C731D2"/>
    <w:rPr>
      <w:rFonts w:ascii="宋体" w:eastAsia="宋体" w:hAnsi="Times New Roman" w:cs="Times New Roman"/>
      <w:noProof/>
      <w:kern w:val="0"/>
      <w:szCs w:val="20"/>
    </w:rPr>
  </w:style>
  <w:style w:type="table" w:styleId="a6">
    <w:name w:val="Table Grid"/>
    <w:basedOn w:val="a1"/>
    <w:uiPriority w:val="59"/>
    <w:rsid w:val="00C73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731D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618</Words>
  <Characters>3525</Characters>
  <Application>Microsoft Office Word</Application>
  <DocSecurity>0</DocSecurity>
  <Lines>29</Lines>
  <Paragraphs>8</Paragraphs>
  <ScaleCrop>false</ScaleCrop>
  <Company>Microsoft</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王珊珊</dc:creator>
  <cp:keywords/>
  <dc:description/>
  <cp:lastModifiedBy>梁乔玲</cp:lastModifiedBy>
  <cp:revision>20</cp:revision>
  <dcterms:created xsi:type="dcterms:W3CDTF">2018-12-27T08:12:00Z</dcterms:created>
  <dcterms:modified xsi:type="dcterms:W3CDTF">2020-09-03T09:09:00Z</dcterms:modified>
</cp:coreProperties>
</file>